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48" w:rsidRDefault="008133ED" w:rsidP="008133ED">
      <w:r>
        <w:t xml:space="preserve"> You’re</w:t>
      </w:r>
      <w:r>
        <w:t xml:space="preserve"> Name</w:t>
      </w:r>
      <w:r>
        <w:t>*</w:t>
      </w:r>
      <w:r w:rsidRPr="000355DE">
        <w:rPr>
          <w:b/>
        </w:rPr>
        <w:t>Mario Anthony Sanfilippo</w:t>
      </w:r>
      <w:r w:rsidR="000355DE" w:rsidRPr="000355DE">
        <w:rPr>
          <w:b/>
        </w:rPr>
        <w:t xml:space="preserve">: </w:t>
      </w:r>
      <w:r w:rsidR="007D4DBA">
        <w:rPr>
          <w:b/>
        </w:rPr>
        <w:t>Plaintiff</w:t>
      </w:r>
      <w:r w:rsidRPr="000355DE">
        <w:rPr>
          <w:b/>
        </w:rPr>
        <w:t xml:space="preserve"> </w:t>
      </w:r>
    </w:p>
    <w:p w:rsidR="008133ED" w:rsidRPr="000355DE" w:rsidRDefault="008133ED" w:rsidP="008133ED">
      <w:pPr>
        <w:rPr>
          <w:b/>
        </w:rPr>
      </w:pPr>
      <w:r w:rsidRPr="000355DE">
        <w:rPr>
          <w:b/>
        </w:rPr>
        <w:t xml:space="preserve">(Tribunal-in-fact in the administration of estate trust MARIO ANTHONY SANFILIPPO said estate </w:t>
      </w:r>
      <w:r w:rsidR="00B322B7">
        <w:rPr>
          <w:b/>
        </w:rPr>
        <w:t>trust</w:t>
      </w:r>
      <w:r w:rsidRPr="000355DE">
        <w:rPr>
          <w:b/>
        </w:rPr>
        <w:t>)</w:t>
      </w:r>
    </w:p>
    <w:p w:rsidR="008133ED" w:rsidRPr="000355DE" w:rsidRDefault="008133ED" w:rsidP="008133ED">
      <w:pPr>
        <w:rPr>
          <w:b/>
        </w:rPr>
      </w:pPr>
      <w:r w:rsidRPr="000355DE">
        <w:rPr>
          <w:b/>
        </w:rPr>
        <w:t>Company</w:t>
      </w:r>
      <w:r w:rsidR="004D4B48" w:rsidRPr="000355DE">
        <w:rPr>
          <w:b/>
        </w:rPr>
        <w:t xml:space="preserve"> N/A</w:t>
      </w:r>
    </w:p>
    <w:p w:rsidR="008133ED" w:rsidRDefault="008133ED" w:rsidP="008133ED">
      <w:r w:rsidRPr="006C125D">
        <w:t>Mailing Address</w:t>
      </w:r>
      <w:r>
        <w:t>*</w:t>
      </w:r>
      <w:r w:rsidR="000355DE">
        <w:t xml:space="preserve"> </w:t>
      </w:r>
      <w:r w:rsidR="000355DE" w:rsidRPr="000355DE">
        <w:rPr>
          <w:b/>
        </w:rPr>
        <w:t>Superior Court California</w:t>
      </w:r>
      <w:r w:rsidR="000355DE">
        <w:t xml:space="preserve"> </w:t>
      </w:r>
      <w:r w:rsidR="000355DE" w:rsidRPr="000355DE">
        <w:rPr>
          <w:b/>
        </w:rPr>
        <w:t>c/o</w:t>
      </w:r>
      <w:r w:rsidRPr="00C95162">
        <w:rPr>
          <w:b/>
        </w:rPr>
        <w:t xml:space="preserve"> Post Office Box 890181</w:t>
      </w:r>
      <w:r w:rsidRPr="008133ED">
        <w:t xml:space="preserve"> </w:t>
      </w:r>
    </w:p>
    <w:p w:rsidR="008133ED" w:rsidRPr="00C95162" w:rsidRDefault="008133ED" w:rsidP="008133ED">
      <w:pPr>
        <w:rPr>
          <w:b/>
        </w:rPr>
      </w:pPr>
      <w:r>
        <w:t>City</w:t>
      </w:r>
      <w:r>
        <w:t>*</w:t>
      </w:r>
      <w:r w:rsidRPr="008133ED">
        <w:t xml:space="preserve"> </w:t>
      </w:r>
      <w:r w:rsidRPr="00C95162">
        <w:rPr>
          <w:b/>
        </w:rPr>
        <w:t>Temecula,</w:t>
      </w:r>
    </w:p>
    <w:p w:rsidR="008133ED" w:rsidRDefault="008133ED" w:rsidP="008133ED">
      <w:r>
        <w:t>State</w:t>
      </w:r>
      <w:r>
        <w:t xml:space="preserve">* </w:t>
      </w:r>
      <w:r w:rsidRPr="00C95162">
        <w:rPr>
          <w:b/>
        </w:rPr>
        <w:t>California Republic</w:t>
      </w:r>
      <w:r w:rsidR="002D2926">
        <w:rPr>
          <w:b/>
        </w:rPr>
        <w:t xml:space="preserve"> </w:t>
      </w:r>
    </w:p>
    <w:p w:rsidR="008133ED" w:rsidRDefault="008133ED" w:rsidP="008133ED">
      <w:r>
        <w:t>Zip Code</w:t>
      </w:r>
      <w:r w:rsidRPr="00C95162">
        <w:rPr>
          <w:b/>
        </w:rPr>
        <w:t>*[92589-0181]</w:t>
      </w:r>
      <w:r w:rsidRPr="008133ED">
        <w:t xml:space="preserve">       </w:t>
      </w:r>
    </w:p>
    <w:p w:rsidR="008133ED" w:rsidRPr="000355DE" w:rsidRDefault="008133ED" w:rsidP="008133ED">
      <w:pPr>
        <w:rPr>
          <w:b/>
        </w:rPr>
      </w:pPr>
      <w:r>
        <w:t>Phone</w:t>
      </w:r>
      <w:r w:rsidR="000355DE">
        <w:t xml:space="preserve"> </w:t>
      </w:r>
      <w:r w:rsidR="000355DE" w:rsidRPr="000355DE">
        <w:rPr>
          <w:b/>
        </w:rPr>
        <w:t xml:space="preserve">N/A </w:t>
      </w:r>
    </w:p>
    <w:p w:rsidR="008133ED" w:rsidRDefault="008133ED" w:rsidP="008133ED">
      <w:r>
        <w:t>Email</w:t>
      </w:r>
      <w:r>
        <w:t>*</w:t>
      </w:r>
      <w:r w:rsidR="004D4B48" w:rsidRPr="00C95162">
        <w:rPr>
          <w:b/>
        </w:rPr>
        <w:t>sanfilippom80@yahoo.com</w:t>
      </w:r>
    </w:p>
    <w:p w:rsidR="008133ED" w:rsidRDefault="008133ED" w:rsidP="008133ED">
      <w:r>
        <w:t>Merchants' Bond Principal's Name</w:t>
      </w:r>
      <w:r w:rsidRPr="00C95162">
        <w:rPr>
          <w:b/>
        </w:rPr>
        <w:t xml:space="preserve">* Amy Rasmussen </w:t>
      </w:r>
      <w:r w:rsidR="00594E6E" w:rsidRPr="00C95162">
        <w:rPr>
          <w:b/>
        </w:rPr>
        <w:t>County assessor, RES, AAS, FIAAO, Chief Deputy</w:t>
      </w:r>
      <w:r w:rsidR="00594E6E">
        <w:t xml:space="preserve"> </w:t>
      </w:r>
    </w:p>
    <w:p w:rsidR="008133ED" w:rsidRDefault="008133ED" w:rsidP="008133ED">
      <w:r>
        <w:t>Bond or Policy Number</w:t>
      </w:r>
      <w:r>
        <w:t>*</w:t>
      </w:r>
      <w:r w:rsidRPr="00C95162">
        <w:rPr>
          <w:b/>
        </w:rPr>
        <w:t>41112697N</w:t>
      </w:r>
      <w:r>
        <w:tab/>
      </w:r>
    </w:p>
    <w:p w:rsidR="00706D43" w:rsidRPr="00594E6E" w:rsidRDefault="008133ED" w:rsidP="008133ED">
      <w:pPr>
        <w:rPr>
          <w:b/>
        </w:rPr>
      </w:pPr>
      <w:r w:rsidRPr="000D39DC">
        <w:rPr>
          <w:b/>
        </w:rPr>
        <w:t>Claim Amount</w:t>
      </w:r>
      <w:r w:rsidRPr="00594E6E">
        <w:rPr>
          <w:b/>
        </w:rPr>
        <w:t>* Total $ 1,296,000.00 Million Dollars; list of violations with iminium fines;</w:t>
      </w:r>
      <w:r w:rsidR="00706D43" w:rsidRPr="00594E6E">
        <w:rPr>
          <w:b/>
        </w:rPr>
        <w:t xml:space="preserve"> </w:t>
      </w:r>
      <w:r w:rsidR="005623B0">
        <w:rPr>
          <w:b/>
        </w:rPr>
        <w:t>see attachments as reference on the breach minimum fines;</w:t>
      </w:r>
    </w:p>
    <w:p w:rsidR="00706D43" w:rsidRPr="000355DE" w:rsidRDefault="00706D43" w:rsidP="000355DE">
      <w:pPr>
        <w:rPr>
          <w:b/>
        </w:rPr>
      </w:pPr>
      <w:r w:rsidRPr="006C125D">
        <w:rPr>
          <w:b/>
        </w:rPr>
        <w:t>1</w:t>
      </w:r>
      <w:r>
        <w:t>.</w:t>
      </w:r>
      <w:r w:rsidR="008133ED">
        <w:t xml:space="preserve"> </w:t>
      </w:r>
      <w:r w:rsidRPr="006C125D">
        <w:t>O</w:t>
      </w:r>
      <w:r w:rsidR="008133ED" w:rsidRPr="006C125D">
        <w:t>ath</w:t>
      </w:r>
      <w:r w:rsidR="008133ED">
        <w:t xml:space="preserve"> of office </w:t>
      </w:r>
      <w:r w:rsidR="008133ED" w:rsidRPr="00C95162">
        <w:rPr>
          <w:b/>
        </w:rPr>
        <w:t>$ 250,000.00</w:t>
      </w:r>
      <w:r w:rsidR="008133ED">
        <w:t xml:space="preserve"> </w:t>
      </w:r>
      <w:r w:rsidR="008133ED" w:rsidRPr="00C95162">
        <w:rPr>
          <w:b/>
        </w:rPr>
        <w:t>Title 18 USC SEC 3571;</w:t>
      </w:r>
      <w:r w:rsidR="000355DE" w:rsidRPr="000355DE">
        <w:t xml:space="preserve"> </w:t>
      </w:r>
      <w:r w:rsidR="000355DE">
        <w:rPr>
          <w:b/>
        </w:rPr>
        <w:t>Art I Sec 10 Powers Denied States Cla</w:t>
      </w:r>
      <w:r w:rsidR="000355DE" w:rsidRPr="000355DE">
        <w:rPr>
          <w:b/>
        </w:rPr>
        <w:t xml:space="preserve"> 1 Proscribed </w:t>
      </w:r>
      <w:r w:rsidR="000355DE" w:rsidRPr="000355DE">
        <w:rPr>
          <w:b/>
        </w:rPr>
        <w:t>Powers</w:t>
      </w:r>
      <w:r w:rsidR="000355DE">
        <w:t xml:space="preserve">; </w:t>
      </w:r>
      <w:r w:rsidR="000355DE" w:rsidRPr="000355DE">
        <w:rPr>
          <w:b/>
        </w:rPr>
        <w:t>(Bill of Attainder</w:t>
      </w:r>
      <w:r w:rsidR="000355DE">
        <w:t>;</w:t>
      </w:r>
      <w:r w:rsidR="000355DE" w:rsidRPr="000355DE">
        <w:t xml:space="preserve"> </w:t>
      </w:r>
      <w:r w:rsidR="000355DE" w:rsidRPr="000355DE">
        <w:rPr>
          <w:b/>
        </w:rPr>
        <w:t>without</w:t>
      </w:r>
      <w:r w:rsidR="000355DE" w:rsidRPr="000355DE">
        <w:t xml:space="preserve"> a judicial trial)</w:t>
      </w:r>
      <w:r w:rsidR="000355DE">
        <w:t xml:space="preserve"> &amp; </w:t>
      </w:r>
      <w:r w:rsidR="000355DE" w:rsidRPr="000355DE">
        <w:rPr>
          <w:b/>
        </w:rPr>
        <w:t>Article V &amp;</w:t>
      </w:r>
      <w:r w:rsidR="000355DE">
        <w:rPr>
          <w:b/>
        </w:rPr>
        <w:t xml:space="preserve"> Title 18 U.S.C. Sec 241 &amp; 242</w:t>
      </w:r>
    </w:p>
    <w:p w:rsidR="00706D43" w:rsidRDefault="00706D43" w:rsidP="008133ED">
      <w:r w:rsidRPr="006C125D">
        <w:rPr>
          <w:b/>
        </w:rPr>
        <w:t>2</w:t>
      </w:r>
      <w:r>
        <w:t>.</w:t>
      </w:r>
      <w:r w:rsidR="008133ED" w:rsidRPr="006C125D">
        <w:rPr>
          <w:b/>
        </w:rPr>
        <w:t xml:space="preserve"> </w:t>
      </w:r>
      <w:r w:rsidR="008133ED" w:rsidRPr="006C125D">
        <w:t xml:space="preserve">Conspiracy </w:t>
      </w:r>
      <w:r w:rsidR="008133ED">
        <w:t xml:space="preserve">against rights </w:t>
      </w:r>
      <w:r w:rsidR="008133ED" w:rsidRPr="00C95162">
        <w:rPr>
          <w:b/>
        </w:rPr>
        <w:t>$ 10,000.00 Title 18 USC SEC 241;</w:t>
      </w:r>
      <w:r>
        <w:t xml:space="preserve"> </w:t>
      </w:r>
      <w:r w:rsidR="000355DE" w:rsidRPr="000355DE">
        <w:rPr>
          <w:b/>
        </w:rPr>
        <w:t>Included above</w:t>
      </w:r>
      <w:r w:rsidR="000D5064">
        <w:rPr>
          <w:b/>
        </w:rPr>
        <w:t>;</w:t>
      </w:r>
      <w:r w:rsidR="00896DF5">
        <w:rPr>
          <w:b/>
        </w:rPr>
        <w:t xml:space="preserve"> </w:t>
      </w:r>
    </w:p>
    <w:p w:rsidR="00706D43" w:rsidRDefault="00706D43" w:rsidP="008133ED">
      <w:r w:rsidRPr="006C125D">
        <w:rPr>
          <w:b/>
        </w:rPr>
        <w:t>3.</w:t>
      </w:r>
      <w:r w:rsidR="008133ED">
        <w:t xml:space="preserve"> </w:t>
      </w:r>
      <w:r w:rsidR="008133ED" w:rsidRPr="006C125D">
        <w:t>Deprivation</w:t>
      </w:r>
      <w:r w:rsidR="008133ED">
        <w:t xml:space="preserve"> of rights under color of law </w:t>
      </w:r>
      <w:r w:rsidR="008133ED" w:rsidRPr="00C95162">
        <w:rPr>
          <w:b/>
        </w:rPr>
        <w:t>$ 1,000.00</w:t>
      </w:r>
      <w:r w:rsidR="008133ED">
        <w:t xml:space="preserve"> </w:t>
      </w:r>
      <w:r w:rsidR="008133ED" w:rsidRPr="00C95162">
        <w:rPr>
          <w:b/>
        </w:rPr>
        <w:t>Title 18 USC SEC 242;</w:t>
      </w:r>
      <w:r w:rsidR="000355DE">
        <w:rPr>
          <w:b/>
        </w:rPr>
        <w:t xml:space="preserve"> Included above</w:t>
      </w:r>
      <w:r w:rsidR="00896DF5">
        <w:rPr>
          <w:b/>
        </w:rPr>
        <w:t xml:space="preserve">; </w:t>
      </w:r>
      <w:r>
        <w:t xml:space="preserve"> </w:t>
      </w:r>
    </w:p>
    <w:p w:rsidR="00706D43" w:rsidRPr="00C95162" w:rsidRDefault="00706D43" w:rsidP="008133ED">
      <w:pPr>
        <w:rPr>
          <w:b/>
        </w:rPr>
      </w:pPr>
      <w:r w:rsidRPr="006C125D">
        <w:rPr>
          <w:b/>
        </w:rPr>
        <w:t>4.</w:t>
      </w:r>
      <w:r w:rsidR="008133ED" w:rsidRPr="006C125D">
        <w:t xml:space="preserve"> Rico</w:t>
      </w:r>
      <w:r w:rsidR="008133ED">
        <w:t xml:space="preserve"> / Racketeering </w:t>
      </w:r>
      <w:r w:rsidR="008133ED" w:rsidRPr="00C95162">
        <w:rPr>
          <w:b/>
        </w:rPr>
        <w:t>$ 25,000.00</w:t>
      </w:r>
      <w:r w:rsidR="008133ED">
        <w:t xml:space="preserve"> </w:t>
      </w:r>
      <w:r w:rsidR="008133ED" w:rsidRPr="00C95162">
        <w:rPr>
          <w:b/>
        </w:rPr>
        <w:t>Title 18 USC SEC 1964(C);</w:t>
      </w:r>
      <w:r w:rsidR="000355DE">
        <w:rPr>
          <w:b/>
        </w:rPr>
        <w:t xml:space="preserve"> Included above</w:t>
      </w:r>
      <w:r w:rsidR="00896DF5">
        <w:rPr>
          <w:b/>
        </w:rPr>
        <w:t xml:space="preserve">; </w:t>
      </w:r>
      <w:r w:rsidR="00BA7D62">
        <w:rPr>
          <w:b/>
        </w:rPr>
        <w:t>70 yrs. Breach on people</w:t>
      </w:r>
    </w:p>
    <w:p w:rsidR="00706D43" w:rsidRPr="00C95162" w:rsidRDefault="00706D43" w:rsidP="008133ED">
      <w:pPr>
        <w:rPr>
          <w:b/>
        </w:rPr>
      </w:pPr>
      <w:r w:rsidRPr="006C125D">
        <w:rPr>
          <w:b/>
        </w:rPr>
        <w:t>5</w:t>
      </w:r>
      <w:r>
        <w:t>.</w:t>
      </w:r>
      <w:r w:rsidR="008133ED">
        <w:t xml:space="preserve"> </w:t>
      </w:r>
      <w:r w:rsidR="00C95162" w:rsidRPr="006C125D">
        <w:t>Defense</w:t>
      </w:r>
      <w:r w:rsidR="00C95162">
        <w:t xml:space="preserve"> </w:t>
      </w:r>
      <w:r w:rsidR="00C95162" w:rsidRPr="006C125D">
        <w:rPr>
          <w:b/>
        </w:rPr>
        <w:t>denied</w:t>
      </w:r>
      <w:r w:rsidR="008133ED" w:rsidRPr="006C125D">
        <w:t xml:space="preserve"> evidence</w:t>
      </w:r>
      <w:r w:rsidR="008133ED">
        <w:t xml:space="preserve"> (records) </w:t>
      </w:r>
      <w:r w:rsidR="008133ED" w:rsidRPr="00C95162">
        <w:rPr>
          <w:b/>
        </w:rPr>
        <w:t>$ 250,000.00</w:t>
      </w:r>
      <w:r w:rsidR="008133ED">
        <w:t xml:space="preserve"> </w:t>
      </w:r>
      <w:r w:rsidR="008133ED" w:rsidRPr="00C95162">
        <w:rPr>
          <w:b/>
        </w:rPr>
        <w:t>Title 18 USC SEC 3571;</w:t>
      </w:r>
      <w:r>
        <w:t xml:space="preserve"> </w:t>
      </w:r>
      <w:r w:rsidR="00C95162">
        <w:t xml:space="preserve">&amp; </w:t>
      </w:r>
      <w:r w:rsidR="00C95162" w:rsidRPr="00C95162">
        <w:rPr>
          <w:b/>
        </w:rPr>
        <w:t>SEC 1512b</w:t>
      </w:r>
      <w:r w:rsidR="00C95162">
        <w:rPr>
          <w:b/>
        </w:rPr>
        <w:t>; &amp; 2076 &amp; 2071</w:t>
      </w:r>
      <w:r w:rsidR="000D5064">
        <w:rPr>
          <w:b/>
        </w:rPr>
        <w:t xml:space="preserve">; </w:t>
      </w:r>
    </w:p>
    <w:p w:rsidR="000D5064" w:rsidRDefault="00706D43" w:rsidP="008133ED">
      <w:pPr>
        <w:rPr>
          <w:b/>
        </w:rPr>
      </w:pPr>
      <w:r w:rsidRPr="006C125D">
        <w:rPr>
          <w:b/>
        </w:rPr>
        <w:t>6</w:t>
      </w:r>
      <w:r>
        <w:t>.</w:t>
      </w:r>
      <w:r w:rsidR="008133ED">
        <w:t xml:space="preserve"> </w:t>
      </w:r>
      <w:r w:rsidR="008133ED" w:rsidRPr="006C125D">
        <w:t>Slavery</w:t>
      </w:r>
      <w:r w:rsidR="008133ED">
        <w:t xml:space="preserve"> </w:t>
      </w:r>
      <w:r>
        <w:t>(</w:t>
      </w:r>
      <w:r w:rsidRPr="000355DE">
        <w:rPr>
          <w:b/>
        </w:rPr>
        <w:t>Forced</w:t>
      </w:r>
      <w:r w:rsidR="008133ED" w:rsidRPr="000355DE">
        <w:rPr>
          <w:b/>
        </w:rPr>
        <w:t xml:space="preserve"> compliance to contract not held)</w:t>
      </w:r>
      <w:r w:rsidR="008133ED">
        <w:t xml:space="preserve"> </w:t>
      </w:r>
      <w:r w:rsidR="008133ED" w:rsidRPr="00C95162">
        <w:rPr>
          <w:b/>
        </w:rPr>
        <w:t>$ 250,000.00</w:t>
      </w:r>
      <w:r>
        <w:t xml:space="preserve"> </w:t>
      </w:r>
      <w:r w:rsidR="008133ED" w:rsidRPr="00C95162">
        <w:rPr>
          <w:b/>
        </w:rPr>
        <w:t>Title 18 USC SEC 3571;</w:t>
      </w:r>
      <w:r>
        <w:t xml:space="preserve"> </w:t>
      </w:r>
      <w:r w:rsidR="00BA7D62" w:rsidRPr="00BA7D62">
        <w:rPr>
          <w:b/>
        </w:rPr>
        <w:t>20 yrs. breach</w:t>
      </w:r>
    </w:p>
    <w:p w:rsidR="00706D43" w:rsidRPr="00C95162" w:rsidRDefault="000D5064" w:rsidP="008133ED">
      <w:pPr>
        <w:rPr>
          <w:b/>
        </w:rPr>
      </w:pPr>
      <w:r w:rsidRPr="006C125D">
        <w:rPr>
          <w:b/>
        </w:rPr>
        <w:t>7</w:t>
      </w:r>
      <w:r w:rsidR="00706D43" w:rsidRPr="006C125D">
        <w:rPr>
          <w:b/>
        </w:rPr>
        <w:t>.</w:t>
      </w:r>
      <w:r w:rsidR="008133ED">
        <w:t xml:space="preserve"> </w:t>
      </w:r>
      <w:r w:rsidR="008133ED" w:rsidRPr="006C125D">
        <w:t>Fraud</w:t>
      </w:r>
      <w:r w:rsidR="008133ED">
        <w:t xml:space="preserve"> statement of entries generally </w:t>
      </w:r>
      <w:r w:rsidR="008133ED" w:rsidRPr="00C95162">
        <w:rPr>
          <w:b/>
        </w:rPr>
        <w:t>$</w:t>
      </w:r>
      <w:r w:rsidR="00706D43" w:rsidRPr="00C95162">
        <w:rPr>
          <w:b/>
        </w:rPr>
        <w:t xml:space="preserve"> </w:t>
      </w:r>
      <w:r w:rsidR="008133ED" w:rsidRPr="00C95162">
        <w:rPr>
          <w:b/>
        </w:rPr>
        <w:t>10,000.00</w:t>
      </w:r>
      <w:r w:rsidR="008133ED">
        <w:t xml:space="preserve"> </w:t>
      </w:r>
      <w:r w:rsidR="008133ED" w:rsidRPr="00C95162">
        <w:rPr>
          <w:b/>
        </w:rPr>
        <w:t>Title 18 USC SEC 1001;</w:t>
      </w:r>
      <w:r w:rsidR="00706D43" w:rsidRPr="00C95162">
        <w:rPr>
          <w:b/>
        </w:rPr>
        <w:t xml:space="preserve"> </w:t>
      </w:r>
      <w:r w:rsidR="000355DE">
        <w:rPr>
          <w:b/>
        </w:rPr>
        <w:t xml:space="preserve">this all amounts to Fraud; </w:t>
      </w:r>
    </w:p>
    <w:p w:rsidR="00706D43" w:rsidRPr="00C95162" w:rsidRDefault="00706D43" w:rsidP="008133ED">
      <w:pPr>
        <w:rPr>
          <w:b/>
        </w:rPr>
      </w:pPr>
      <w:r w:rsidRPr="006C125D">
        <w:rPr>
          <w:b/>
        </w:rPr>
        <w:t>8.</w:t>
      </w:r>
      <w:r w:rsidR="008133ED">
        <w:t xml:space="preserve"> </w:t>
      </w:r>
      <w:r w:rsidR="008133ED" w:rsidRPr="006C125D">
        <w:t>Denied</w:t>
      </w:r>
      <w:r w:rsidR="008133ED">
        <w:t xml:space="preserve"> provisions in the constitution </w:t>
      </w:r>
      <w:r w:rsidR="008133ED" w:rsidRPr="00C95162">
        <w:rPr>
          <w:b/>
        </w:rPr>
        <w:t>$ 250,000.00</w:t>
      </w:r>
      <w:r w:rsidR="008133ED">
        <w:t xml:space="preserve"> </w:t>
      </w:r>
      <w:r w:rsidR="008133ED" w:rsidRPr="00C95162">
        <w:rPr>
          <w:b/>
        </w:rPr>
        <w:t>Title 18 U</w:t>
      </w:r>
      <w:r w:rsidR="00C95162">
        <w:rPr>
          <w:b/>
        </w:rPr>
        <w:t xml:space="preserve">SC SEC 3571; (Article V &amp; Sec 8) </w:t>
      </w:r>
      <w:r w:rsidR="000355DE">
        <w:rPr>
          <w:b/>
        </w:rPr>
        <w:t>&amp; (</w:t>
      </w:r>
      <w:r w:rsidR="000355DE" w:rsidRPr="000355DE">
        <w:rPr>
          <w:b/>
        </w:rPr>
        <w:t>Art I Sec 10 Powers Denied States Cla</w:t>
      </w:r>
      <w:r w:rsidR="000355DE">
        <w:rPr>
          <w:b/>
        </w:rPr>
        <w:t>use</w:t>
      </w:r>
      <w:r w:rsidR="000355DE" w:rsidRPr="000355DE">
        <w:rPr>
          <w:b/>
        </w:rPr>
        <w:t xml:space="preserve"> 1 Proscribed Powers</w:t>
      </w:r>
      <w:r w:rsidR="000355DE">
        <w:rPr>
          <w:b/>
        </w:rPr>
        <w:t>)</w:t>
      </w:r>
      <w:r w:rsidR="000355DE" w:rsidRPr="000355DE">
        <w:rPr>
          <w:b/>
        </w:rPr>
        <w:t xml:space="preserve">; (Bill of Attainder; without a judicial trial) </w:t>
      </w:r>
      <w:r w:rsidR="00C95162">
        <w:rPr>
          <w:b/>
        </w:rPr>
        <w:t xml:space="preserve">      </w:t>
      </w:r>
    </w:p>
    <w:p w:rsidR="008133ED" w:rsidRDefault="00706D43" w:rsidP="008133ED">
      <w:r w:rsidRPr="006C125D">
        <w:rPr>
          <w:b/>
        </w:rPr>
        <w:t>9.</w:t>
      </w:r>
      <w:r w:rsidR="008133ED">
        <w:t xml:space="preserve"> </w:t>
      </w:r>
      <w:r w:rsidR="008133ED" w:rsidRPr="006C125D">
        <w:t xml:space="preserve">Treason </w:t>
      </w:r>
      <w:r w:rsidR="008133ED" w:rsidRPr="00C95162">
        <w:rPr>
          <w:b/>
        </w:rPr>
        <w:t>$ 250,000.00</w:t>
      </w:r>
      <w:r w:rsidR="008133ED">
        <w:t xml:space="preserve"> </w:t>
      </w:r>
      <w:r w:rsidR="008133ED" w:rsidRPr="00C95162">
        <w:rPr>
          <w:b/>
        </w:rPr>
        <w:t xml:space="preserve">Title 18 USC SEC 3571; </w:t>
      </w:r>
      <w:r w:rsidR="000355DE">
        <w:rPr>
          <w:b/>
        </w:rPr>
        <w:t>The Violations of the above are an attack on the people of the California republic which is treason.</w:t>
      </w:r>
      <w:r w:rsidR="008133ED" w:rsidRPr="00C95162">
        <w:rPr>
          <w:b/>
        </w:rPr>
        <w:t xml:space="preserve"> </w:t>
      </w:r>
      <w:r w:rsidR="000355DE">
        <w:rPr>
          <w:b/>
        </w:rPr>
        <w:t xml:space="preserve">Breach in fiduciary duty, of the contract with the people, of California, Breach of Title 18 USC SEC 241 &amp; 242 &amp; 1964 &amp; 3571 &amp; 1512b &amp; 2076 &amp; 2071 &amp; 1001; </w:t>
      </w:r>
    </w:p>
    <w:p w:rsidR="00594E6E" w:rsidRPr="000355DE" w:rsidRDefault="00594E6E" w:rsidP="00443970">
      <w:pPr>
        <w:rPr>
          <w:b/>
        </w:rPr>
      </w:pPr>
      <w:r w:rsidRPr="000355DE">
        <w:rPr>
          <w:b/>
        </w:rPr>
        <w:t>Description of Claim:</w:t>
      </w:r>
      <w:r w:rsidR="00443970">
        <w:rPr>
          <w:b/>
        </w:rPr>
        <w:t xml:space="preserve">                                           NOTICE IN LAW</w:t>
      </w:r>
    </w:p>
    <w:p w:rsidR="008133ED" w:rsidRPr="00594E6E" w:rsidRDefault="00594E6E" w:rsidP="008133ED">
      <w:r>
        <w:t>The S</w:t>
      </w:r>
      <w:r w:rsidRPr="00594E6E">
        <w:rPr>
          <w:b/>
        </w:rPr>
        <w:t>uperior court has determined Amy Rasmussen Chief Assessor lead agent, of agency, county of</w:t>
      </w:r>
      <w:r>
        <w:t xml:space="preserve"> </w:t>
      </w:r>
      <w:r w:rsidRPr="00594E6E">
        <w:rPr>
          <w:b/>
        </w:rPr>
        <w:t>riverside,</w:t>
      </w:r>
      <w:r>
        <w:t xml:space="preserve"> has a </w:t>
      </w:r>
      <w:r w:rsidRPr="00594E6E">
        <w:rPr>
          <w:b/>
        </w:rPr>
        <w:t>fraudulent claim of a property tax for unjust enrichment</w:t>
      </w:r>
      <w:r>
        <w:t xml:space="preserve"> as there is no commercial </w:t>
      </w:r>
      <w:r w:rsidRPr="00AE3CBA">
        <w:t>contract</w:t>
      </w:r>
      <w:r>
        <w:t xml:space="preserve"> with specific performance and </w:t>
      </w:r>
      <w:r w:rsidRPr="0095549D">
        <w:t>full disclosure to substantiate</w:t>
      </w:r>
      <w:r>
        <w:t xml:space="preserve"> the </w:t>
      </w:r>
      <w:r w:rsidRPr="006C125D">
        <w:rPr>
          <w:b/>
        </w:rPr>
        <w:t xml:space="preserve">property tax charge </w:t>
      </w:r>
      <w:r>
        <w:t xml:space="preserve">on private property </w:t>
      </w:r>
      <w:r w:rsidRPr="00594E6E">
        <w:rPr>
          <w:b/>
        </w:rPr>
        <w:t>pin 920072006</w:t>
      </w:r>
      <w:r>
        <w:t xml:space="preserve"> and the </w:t>
      </w:r>
      <w:r w:rsidRPr="006C125D">
        <w:rPr>
          <w:b/>
        </w:rPr>
        <w:t>superior court</w:t>
      </w:r>
      <w:r>
        <w:t xml:space="preserve"> does not believe that there is </w:t>
      </w:r>
      <w:r w:rsidRPr="00594E6E">
        <w:rPr>
          <w:b/>
        </w:rPr>
        <w:t>sufficient evidence</w:t>
      </w:r>
      <w:r>
        <w:t xml:space="preserve"> to </w:t>
      </w:r>
      <w:r w:rsidRPr="00594E6E">
        <w:rPr>
          <w:b/>
        </w:rPr>
        <w:t>satisfy all elements</w:t>
      </w:r>
      <w:r>
        <w:t xml:space="preserve"> of the </w:t>
      </w:r>
      <w:r w:rsidRPr="00594E6E">
        <w:rPr>
          <w:b/>
        </w:rPr>
        <w:t>property tax charge</w:t>
      </w:r>
      <w:r>
        <w:t xml:space="preserve"> or a </w:t>
      </w:r>
      <w:r w:rsidRPr="00594E6E">
        <w:rPr>
          <w:b/>
        </w:rPr>
        <w:t>plaintiff willing</w:t>
      </w:r>
      <w:r>
        <w:t xml:space="preserve"> to take the stand and </w:t>
      </w:r>
      <w:r w:rsidRPr="00594E6E">
        <w:rPr>
          <w:b/>
        </w:rPr>
        <w:t xml:space="preserve">testify </w:t>
      </w:r>
      <w:r>
        <w:t xml:space="preserve">to the </w:t>
      </w:r>
      <w:r w:rsidRPr="00594E6E">
        <w:rPr>
          <w:b/>
        </w:rPr>
        <w:lastRenderedPageBreak/>
        <w:t>veracity</w:t>
      </w:r>
      <w:r>
        <w:t xml:space="preserve"> of the </w:t>
      </w:r>
      <w:r w:rsidRPr="00594E6E">
        <w:rPr>
          <w:b/>
        </w:rPr>
        <w:t>property tax</w:t>
      </w:r>
      <w:r>
        <w:t xml:space="preserve"> charge. </w:t>
      </w:r>
      <w:r w:rsidRPr="00594E6E">
        <w:rPr>
          <w:b/>
        </w:rPr>
        <w:t>Please review the two documents sent to her on 8/2/2023 &amp;</w:t>
      </w:r>
      <w:r>
        <w:t xml:space="preserve"> </w:t>
      </w:r>
      <w:r w:rsidRPr="00594E6E">
        <w:rPr>
          <w:b/>
        </w:rPr>
        <w:t>8/14/2023</w:t>
      </w:r>
      <w:r w:rsidRPr="00C95162">
        <w:rPr>
          <w:b/>
        </w:rPr>
        <w:t xml:space="preserve"> both</w:t>
      </w:r>
      <w:r w:rsidR="00C95162">
        <w:rPr>
          <w:b/>
        </w:rPr>
        <w:t xml:space="preserve"> of these notices </w:t>
      </w:r>
      <w:r w:rsidR="00C95162" w:rsidRPr="00C95162">
        <w:rPr>
          <w:b/>
        </w:rPr>
        <w:t>in law</w:t>
      </w:r>
      <w:r>
        <w:t xml:space="preserve"> have </w:t>
      </w:r>
      <w:r w:rsidRPr="00594E6E">
        <w:rPr>
          <w:b/>
        </w:rPr>
        <w:t>a 7 day stipulation of a non-response silent acquiesces admission of guilt.</w:t>
      </w:r>
      <w:r w:rsidR="0095549D">
        <w:rPr>
          <w:b/>
        </w:rPr>
        <w:t xml:space="preserve"> The Superior court provided over 4 month as of now with no response.</w:t>
      </w:r>
      <w:r>
        <w:t xml:space="preserve"> </w:t>
      </w:r>
      <w:r w:rsidR="00AE3CBA">
        <w:rPr>
          <w:b/>
        </w:rPr>
        <w:t xml:space="preserve">See above </w:t>
      </w:r>
      <w:r w:rsidRPr="00594E6E">
        <w:rPr>
          <w:b/>
        </w:rPr>
        <w:t>code breaches</w:t>
      </w:r>
      <w:r>
        <w:t xml:space="preserve">. The </w:t>
      </w:r>
      <w:r w:rsidRPr="000355DE">
        <w:rPr>
          <w:b/>
        </w:rPr>
        <w:t>Superior Court</w:t>
      </w:r>
      <w:r w:rsidR="000D39DC">
        <w:t xml:space="preserve"> will </w:t>
      </w:r>
      <w:r>
        <w:t xml:space="preserve">provide the </w:t>
      </w:r>
      <w:r w:rsidRPr="00896DF5">
        <w:rPr>
          <w:b/>
        </w:rPr>
        <w:t xml:space="preserve">proof </w:t>
      </w:r>
      <w:r>
        <w:t xml:space="preserve">of all the </w:t>
      </w:r>
      <w:r w:rsidR="007D4DBA">
        <w:t>breach</w:t>
      </w:r>
      <w:r>
        <w:t>,</w:t>
      </w:r>
      <w:r w:rsidR="00896DF5">
        <w:t xml:space="preserve"> failures to faithfully protect the </w:t>
      </w:r>
      <w:r w:rsidR="00896DF5" w:rsidRPr="000D39DC">
        <w:rPr>
          <w:b/>
        </w:rPr>
        <w:t>people</w:t>
      </w:r>
      <w:r w:rsidR="000D39DC" w:rsidRPr="000D39DC">
        <w:rPr>
          <w:b/>
        </w:rPr>
        <w:t xml:space="preserve"> of California</w:t>
      </w:r>
      <w:r w:rsidR="000D39DC">
        <w:t xml:space="preserve"> republic</w:t>
      </w:r>
      <w:r w:rsidR="00896DF5">
        <w:t xml:space="preserve"> committed by and under </w:t>
      </w:r>
      <w:r w:rsidR="00896DF5" w:rsidRPr="009A4B3B">
        <w:t>chief</w:t>
      </w:r>
      <w:r w:rsidR="00896DF5">
        <w:t xml:space="preserve"> d</w:t>
      </w:r>
      <w:r w:rsidR="00896DF5" w:rsidRPr="00896DF5">
        <w:t>eputy</w:t>
      </w:r>
      <w:r w:rsidR="00896DF5">
        <w:t xml:space="preserve"> </w:t>
      </w:r>
      <w:r w:rsidR="00896DF5" w:rsidRPr="00896DF5">
        <w:rPr>
          <w:b/>
        </w:rPr>
        <w:t>Amy Rasmussen</w:t>
      </w:r>
      <w:r w:rsidR="00896DF5" w:rsidRPr="00896DF5">
        <w:t xml:space="preserve"> County </w:t>
      </w:r>
      <w:r w:rsidR="00896DF5" w:rsidRPr="00896DF5">
        <w:rPr>
          <w:b/>
        </w:rPr>
        <w:t>assessor riverside</w:t>
      </w:r>
      <w:r w:rsidR="000D39DC">
        <w:rPr>
          <w:b/>
        </w:rPr>
        <w:t xml:space="preserve">. While under her </w:t>
      </w:r>
      <w:r w:rsidR="00896DF5">
        <w:t xml:space="preserve">committing </w:t>
      </w:r>
      <w:r w:rsidR="00896DF5" w:rsidRPr="00896DF5">
        <w:rPr>
          <w:b/>
        </w:rPr>
        <w:t>no less</w:t>
      </w:r>
      <w:r w:rsidR="00896DF5">
        <w:t xml:space="preserve"> than </w:t>
      </w:r>
      <w:r w:rsidR="00896DF5" w:rsidRPr="00896DF5">
        <w:rPr>
          <w:b/>
        </w:rPr>
        <w:t>treason,</w:t>
      </w:r>
      <w:r w:rsidR="00896DF5">
        <w:rPr>
          <w:b/>
        </w:rPr>
        <w:t xml:space="preserve"> Rico,</w:t>
      </w:r>
      <w:r w:rsidR="00896DF5">
        <w:t xml:space="preserve"> </w:t>
      </w:r>
      <w:r w:rsidR="00896DF5" w:rsidRPr="00896DF5">
        <w:rPr>
          <w:b/>
        </w:rPr>
        <w:t>Slavery</w:t>
      </w:r>
      <w:r w:rsidR="00896DF5">
        <w:rPr>
          <w:b/>
        </w:rPr>
        <w:t>,</w:t>
      </w:r>
      <w:r w:rsidR="00896DF5" w:rsidRPr="00896DF5">
        <w:t xml:space="preserve"> </w:t>
      </w:r>
      <w:r w:rsidR="00896DF5" w:rsidRPr="00896DF5">
        <w:rPr>
          <w:b/>
        </w:rPr>
        <w:t>conspiracy &amp; deprivation</w:t>
      </w:r>
      <w:r w:rsidR="00896DF5">
        <w:rPr>
          <w:b/>
        </w:rPr>
        <w:t xml:space="preserve"> of rights, </w:t>
      </w:r>
      <w:r w:rsidR="00896DF5" w:rsidRPr="00896DF5">
        <w:rPr>
          <w:b/>
        </w:rPr>
        <w:t>denied evidence</w:t>
      </w:r>
      <w:r w:rsidR="00896DF5">
        <w:rPr>
          <w:b/>
        </w:rPr>
        <w:t xml:space="preserve">, </w:t>
      </w:r>
      <w:r w:rsidR="00896DF5" w:rsidRPr="00896DF5">
        <w:rPr>
          <w:b/>
        </w:rPr>
        <w:t>denied constitutional</w:t>
      </w:r>
      <w:r w:rsidR="00896DF5">
        <w:t xml:space="preserve"> </w:t>
      </w:r>
      <w:r w:rsidR="00896DF5" w:rsidRPr="00896DF5">
        <w:rPr>
          <w:b/>
        </w:rPr>
        <w:t>provisions,</w:t>
      </w:r>
      <w:r w:rsidR="00896DF5">
        <w:t xml:space="preserve"> and </w:t>
      </w:r>
      <w:r w:rsidRPr="00896DF5">
        <w:rPr>
          <w:b/>
        </w:rPr>
        <w:t>fraud property tax charges</w:t>
      </w:r>
      <w:r>
        <w:t>,</w:t>
      </w:r>
      <w:r w:rsidR="002C02AB">
        <w:t xml:space="preserve"> </w:t>
      </w:r>
      <w:r w:rsidR="002C02AB" w:rsidRPr="002C02AB">
        <w:rPr>
          <w:b/>
        </w:rPr>
        <w:t>perpetrated on to the people she swore an oath to protect.</w:t>
      </w:r>
      <w:r w:rsidR="002C02AB">
        <w:t xml:space="preserve">  </w:t>
      </w:r>
    </w:p>
    <w:p w:rsidR="006C125D" w:rsidRPr="001977FC" w:rsidRDefault="00594E6E" w:rsidP="000355DE">
      <w:pPr>
        <w:rPr>
          <w:b/>
        </w:rPr>
      </w:pPr>
      <w:r w:rsidRPr="00594E6E">
        <w:rPr>
          <w:b/>
        </w:rPr>
        <w:t>The Superior Court will now take each</w:t>
      </w:r>
      <w:r w:rsidR="00BA7D62">
        <w:rPr>
          <w:b/>
        </w:rPr>
        <w:t xml:space="preserve"> of the</w:t>
      </w:r>
      <w:r w:rsidRPr="00594E6E">
        <w:rPr>
          <w:b/>
        </w:rPr>
        <w:t xml:space="preserve"> violation breaches</w:t>
      </w:r>
      <w:r w:rsidR="009A4B3B">
        <w:rPr>
          <w:b/>
        </w:rPr>
        <w:t xml:space="preserve"> committed by and under Amy Rasmussen, </w:t>
      </w:r>
      <w:r w:rsidR="009A4B3B" w:rsidRPr="00594E6E">
        <w:rPr>
          <w:b/>
        </w:rPr>
        <w:t>and</w:t>
      </w:r>
      <w:r w:rsidRPr="00594E6E">
        <w:rPr>
          <w:b/>
        </w:rPr>
        <w:t xml:space="preserve"> in detail illustrate all the breaches,</w:t>
      </w:r>
      <w:r w:rsidR="009A4B3B">
        <w:rPr>
          <w:b/>
        </w:rPr>
        <w:t xml:space="preserve"> illustrated above</w:t>
      </w:r>
      <w:r w:rsidRPr="00594E6E">
        <w:rPr>
          <w:b/>
        </w:rPr>
        <w:t>,</w:t>
      </w:r>
      <w:r w:rsidR="001977FC">
        <w:rPr>
          <w:b/>
        </w:rPr>
        <w:t xml:space="preserve"> in the</w:t>
      </w:r>
      <w:r w:rsidR="009A4B3B">
        <w:rPr>
          <w:b/>
        </w:rPr>
        <w:t xml:space="preserve"> </w:t>
      </w:r>
      <w:r w:rsidR="009A4B3B" w:rsidRPr="009A4B3B">
        <w:rPr>
          <w:b/>
        </w:rPr>
        <w:t>list of</w:t>
      </w:r>
      <w:r w:rsidR="001977FC">
        <w:rPr>
          <w:b/>
        </w:rPr>
        <w:t xml:space="preserve"> rights</w:t>
      </w:r>
      <w:r w:rsidR="009A4B3B" w:rsidRPr="009A4B3B">
        <w:rPr>
          <w:b/>
        </w:rPr>
        <w:t xml:space="preserve"> violations with iminium fines</w:t>
      </w:r>
      <w:r w:rsidR="009A4B3B">
        <w:rPr>
          <w:b/>
        </w:rPr>
        <w:t>,</w:t>
      </w:r>
      <w:r w:rsidR="001977FC">
        <w:rPr>
          <w:b/>
        </w:rPr>
        <w:t xml:space="preserve"> inflicted on to the plaintiff,</w:t>
      </w:r>
      <w:r w:rsidR="009A4B3B">
        <w:rPr>
          <w:b/>
        </w:rPr>
        <w:t xml:space="preserve"> </w:t>
      </w:r>
      <w:r w:rsidRPr="00594E6E">
        <w:rPr>
          <w:b/>
        </w:rPr>
        <w:t>beyond any contention, doubt, or controversy.</w:t>
      </w:r>
      <w:r w:rsidR="001977FC">
        <w:rPr>
          <w:b/>
        </w:rPr>
        <w:t xml:space="preserve"> </w:t>
      </w:r>
      <w:r w:rsidRPr="00B322B7">
        <w:rPr>
          <w:b/>
        </w:rPr>
        <w:t>The</w:t>
      </w:r>
      <w:r w:rsidRPr="00594E6E">
        <w:t xml:space="preserve"> </w:t>
      </w:r>
      <w:r w:rsidRPr="00594E6E">
        <w:rPr>
          <w:b/>
        </w:rPr>
        <w:t>Superior Court</w:t>
      </w:r>
      <w:r w:rsidR="001977FC">
        <w:t xml:space="preserve"> will start by</w:t>
      </w:r>
      <w:r w:rsidRPr="00594E6E">
        <w:t xml:space="preserve"> </w:t>
      </w:r>
      <w:r w:rsidRPr="000D39DC">
        <w:rPr>
          <w:b/>
        </w:rPr>
        <w:t>high light</w:t>
      </w:r>
      <w:r w:rsidR="001977FC">
        <w:rPr>
          <w:b/>
        </w:rPr>
        <w:t>ing</w:t>
      </w:r>
      <w:r w:rsidRPr="00594E6E">
        <w:t xml:space="preserve"> </w:t>
      </w:r>
      <w:r w:rsidR="00876044">
        <w:rPr>
          <w:b/>
        </w:rPr>
        <w:t>t</w:t>
      </w:r>
      <w:r w:rsidRPr="00594E6E">
        <w:rPr>
          <w:b/>
        </w:rPr>
        <w:t xml:space="preserve">he </w:t>
      </w:r>
      <w:r>
        <w:rPr>
          <w:b/>
        </w:rPr>
        <w:t>Fifth</w:t>
      </w:r>
      <w:r w:rsidRPr="00594E6E">
        <w:t xml:space="preserve"> </w:t>
      </w:r>
      <w:r w:rsidRPr="00594E6E">
        <w:rPr>
          <w:b/>
        </w:rPr>
        <w:t>Amendment</w:t>
      </w:r>
      <w:r w:rsidRPr="00594E6E">
        <w:t xml:space="preserve">; </w:t>
      </w:r>
      <w:r w:rsidRPr="00594E6E">
        <w:rPr>
          <w:b/>
        </w:rPr>
        <w:t>Amendment V</w:t>
      </w:r>
      <w:r w:rsidRPr="00594E6E">
        <w:rPr>
          <w:b/>
        </w:rPr>
        <w:t>;</w:t>
      </w:r>
      <w:r w:rsidRPr="00594E6E">
        <w:t xml:space="preserve"> </w:t>
      </w:r>
      <w:r w:rsidRPr="00594E6E">
        <w:t xml:space="preserve">, </w:t>
      </w:r>
      <w:r w:rsidR="002D2926">
        <w:t>“</w:t>
      </w:r>
      <w:r w:rsidRPr="00594E6E">
        <w:t xml:space="preserve">nor be deprived of </w:t>
      </w:r>
      <w:r w:rsidRPr="00594E6E">
        <w:rPr>
          <w:b/>
        </w:rPr>
        <w:t>life, liberty, or property</w:t>
      </w:r>
      <w:r>
        <w:rPr>
          <w:b/>
        </w:rPr>
        <w:t>”</w:t>
      </w:r>
      <w:r w:rsidRPr="00594E6E">
        <w:t xml:space="preserve">, without </w:t>
      </w:r>
      <w:r>
        <w:t>“</w:t>
      </w:r>
      <w:r w:rsidRPr="00594E6E">
        <w:rPr>
          <w:b/>
        </w:rPr>
        <w:t>due process of law</w:t>
      </w:r>
      <w:r>
        <w:rPr>
          <w:b/>
        </w:rPr>
        <w:t>”</w:t>
      </w:r>
      <w:r w:rsidRPr="00594E6E">
        <w:rPr>
          <w:b/>
        </w:rPr>
        <w:t>;</w:t>
      </w:r>
      <w:r w:rsidRPr="00594E6E">
        <w:t xml:space="preserve"> </w:t>
      </w:r>
      <w:r w:rsidRPr="00594E6E">
        <w:rPr>
          <w:b/>
        </w:rPr>
        <w:t xml:space="preserve">nor </w:t>
      </w:r>
      <w:r w:rsidRPr="00594E6E">
        <w:t xml:space="preserve">shall </w:t>
      </w:r>
      <w:r>
        <w:t>“</w:t>
      </w:r>
      <w:r w:rsidRPr="00594E6E">
        <w:rPr>
          <w:b/>
        </w:rPr>
        <w:t>private property</w:t>
      </w:r>
      <w:r>
        <w:rPr>
          <w:b/>
        </w:rPr>
        <w:t>”</w:t>
      </w:r>
      <w:r w:rsidRPr="00594E6E">
        <w:t xml:space="preserve"> be</w:t>
      </w:r>
      <w:r w:rsidRPr="00594E6E">
        <w:rPr>
          <w:b/>
        </w:rPr>
        <w:t xml:space="preserve"> </w:t>
      </w:r>
      <w:r>
        <w:rPr>
          <w:b/>
        </w:rPr>
        <w:t>“</w:t>
      </w:r>
      <w:r w:rsidRPr="00594E6E">
        <w:rPr>
          <w:b/>
        </w:rPr>
        <w:t>taken</w:t>
      </w:r>
      <w:r>
        <w:rPr>
          <w:b/>
        </w:rPr>
        <w:t>”</w:t>
      </w:r>
      <w:r w:rsidRPr="00594E6E">
        <w:t xml:space="preserve"> for public use</w:t>
      </w:r>
      <w:r w:rsidRPr="00594E6E">
        <w:rPr>
          <w:b/>
        </w:rPr>
        <w:t>, without just compensation</w:t>
      </w:r>
      <w:r>
        <w:rPr>
          <w:b/>
        </w:rPr>
        <w:t>”.</w:t>
      </w:r>
      <w:r w:rsidR="00876044">
        <w:rPr>
          <w:b/>
        </w:rPr>
        <w:t xml:space="preserve"> Breaking it down</w:t>
      </w:r>
      <w:r>
        <w:rPr>
          <w:b/>
        </w:rPr>
        <w:t xml:space="preserve"> </w:t>
      </w:r>
      <w:r w:rsidR="00876044">
        <w:t>let’s</w:t>
      </w:r>
      <w:r w:rsidRPr="00594E6E">
        <w:t xml:space="preserve"> begin</w:t>
      </w:r>
      <w:r>
        <w:rPr>
          <w:b/>
        </w:rPr>
        <w:t xml:space="preserve"> </w:t>
      </w:r>
      <w:r w:rsidRPr="00594E6E">
        <w:t>with</w:t>
      </w:r>
      <w:r>
        <w:t xml:space="preserve"> “</w:t>
      </w:r>
      <w:r w:rsidRPr="00C95162">
        <w:rPr>
          <w:b/>
        </w:rPr>
        <w:t>nor be deprived of “life”, “liberty”</w:t>
      </w:r>
      <w:r>
        <w:t>, or “</w:t>
      </w:r>
      <w:r w:rsidRPr="000D39DC">
        <w:rPr>
          <w:b/>
        </w:rPr>
        <w:t>property”</w:t>
      </w:r>
      <w:r>
        <w:t xml:space="preserve"> let’s start with </w:t>
      </w:r>
      <w:r w:rsidRPr="00C95162">
        <w:rPr>
          <w:b/>
        </w:rPr>
        <w:t>“life</w:t>
      </w:r>
      <w:r w:rsidR="002D2926" w:rsidRPr="00C95162">
        <w:rPr>
          <w:b/>
        </w:rPr>
        <w:t xml:space="preserve">, </w:t>
      </w:r>
      <w:r w:rsidR="002D2926">
        <w:rPr>
          <w:b/>
        </w:rPr>
        <w:t>liberty</w:t>
      </w:r>
      <w:r w:rsidRPr="00C95162">
        <w:rPr>
          <w:b/>
        </w:rPr>
        <w:t>”</w:t>
      </w:r>
      <w:r>
        <w:t xml:space="preserve"> </w:t>
      </w:r>
      <w:r w:rsidRPr="00B322B7">
        <w:rPr>
          <w:b/>
        </w:rPr>
        <w:t xml:space="preserve">these </w:t>
      </w:r>
      <w:r>
        <w:t xml:space="preserve">are </w:t>
      </w:r>
      <w:r w:rsidRPr="00876044">
        <w:rPr>
          <w:b/>
        </w:rPr>
        <w:t xml:space="preserve">rights </w:t>
      </w:r>
      <w:r>
        <w:t xml:space="preserve">which are </w:t>
      </w:r>
      <w:r w:rsidRPr="00C95162">
        <w:rPr>
          <w:b/>
        </w:rPr>
        <w:t xml:space="preserve">guaranteed </w:t>
      </w:r>
      <w:r>
        <w:t xml:space="preserve">under the </w:t>
      </w:r>
      <w:r w:rsidR="00C95162">
        <w:t>“</w:t>
      </w:r>
      <w:r w:rsidRPr="00C95162">
        <w:rPr>
          <w:b/>
        </w:rPr>
        <w:t>Constitution</w:t>
      </w:r>
      <w:r w:rsidR="00C95162">
        <w:rPr>
          <w:b/>
        </w:rPr>
        <w:t>”</w:t>
      </w:r>
      <w:r w:rsidRPr="00C95162">
        <w:rPr>
          <w:b/>
        </w:rPr>
        <w:t xml:space="preserve"> </w:t>
      </w:r>
      <w:r>
        <w:t xml:space="preserve">and </w:t>
      </w:r>
      <w:r w:rsidRPr="00C95162">
        <w:rPr>
          <w:b/>
        </w:rPr>
        <w:t xml:space="preserve">laws </w:t>
      </w:r>
      <w:r>
        <w:t xml:space="preserve">of the </w:t>
      </w:r>
      <w:r w:rsidR="00C95162">
        <w:t>“</w:t>
      </w:r>
      <w:r w:rsidRPr="00C95162">
        <w:rPr>
          <w:b/>
        </w:rPr>
        <w:t>United States</w:t>
      </w:r>
      <w:r w:rsidR="00C95162">
        <w:rPr>
          <w:b/>
        </w:rPr>
        <w:t>”</w:t>
      </w:r>
      <w:r>
        <w:t xml:space="preserve">.  </w:t>
      </w:r>
      <w:r w:rsidR="00C95162">
        <w:t xml:space="preserve">This clearly is </w:t>
      </w:r>
      <w:r w:rsidR="00C95162" w:rsidRPr="00AE3CBA">
        <w:rPr>
          <w:b/>
        </w:rPr>
        <w:t>protected</w:t>
      </w:r>
      <w:r w:rsidR="00C95162">
        <w:t xml:space="preserve"> under the constitution </w:t>
      </w:r>
      <w:r w:rsidR="00C95162" w:rsidRPr="00876044">
        <w:rPr>
          <w:b/>
        </w:rPr>
        <w:t>by Article V</w:t>
      </w:r>
      <w:r w:rsidR="00C95162">
        <w:t xml:space="preserve"> and laws of the United States by </w:t>
      </w:r>
      <w:r w:rsidR="00C95162" w:rsidRPr="00C95162">
        <w:rPr>
          <w:b/>
        </w:rPr>
        <w:t>Title 18 USC SEC 241;</w:t>
      </w:r>
      <w:r w:rsidR="00876044">
        <w:rPr>
          <w:b/>
        </w:rPr>
        <w:t xml:space="preserve"> “</w:t>
      </w:r>
      <w:r w:rsidR="00C95162" w:rsidRPr="00C95162">
        <w:t xml:space="preserve">or District in the </w:t>
      </w:r>
      <w:r w:rsidR="00C95162" w:rsidRPr="00C95162">
        <w:rPr>
          <w:b/>
        </w:rPr>
        <w:t>free exercise or enjoyment of any right or privilege secured to him</w:t>
      </w:r>
      <w:r w:rsidR="00C95162" w:rsidRPr="00C95162">
        <w:t xml:space="preserve"> by the </w:t>
      </w:r>
      <w:r w:rsidR="00C95162" w:rsidRPr="00C95162">
        <w:rPr>
          <w:b/>
        </w:rPr>
        <w:t>Constitution or</w:t>
      </w:r>
      <w:r w:rsidR="00C95162" w:rsidRPr="00C95162">
        <w:t xml:space="preserve"> </w:t>
      </w:r>
      <w:r w:rsidR="00C95162" w:rsidRPr="00C95162">
        <w:rPr>
          <w:b/>
        </w:rPr>
        <w:t>laws of the United States</w:t>
      </w:r>
      <w:r w:rsidR="00C95162" w:rsidRPr="00C95162">
        <w:t xml:space="preserve">, or because </w:t>
      </w:r>
      <w:r w:rsidR="00C95162" w:rsidRPr="000D39DC">
        <w:rPr>
          <w:b/>
        </w:rPr>
        <w:t>of his</w:t>
      </w:r>
      <w:r w:rsidR="00C95162" w:rsidRPr="00C95162">
        <w:t xml:space="preserve"> having so </w:t>
      </w:r>
      <w:r w:rsidR="00C95162" w:rsidRPr="00C95162">
        <w:rPr>
          <w:b/>
        </w:rPr>
        <w:t>exercised</w:t>
      </w:r>
      <w:r w:rsidR="00C95162" w:rsidRPr="00C95162">
        <w:t xml:space="preserve"> the same</w:t>
      </w:r>
      <w:r w:rsidR="00876044">
        <w:t>”</w:t>
      </w:r>
      <w:r w:rsidR="00C95162" w:rsidRPr="00C95162">
        <w:t>;</w:t>
      </w:r>
      <w:r w:rsidR="00AE3CBA">
        <w:t xml:space="preserve"> a</w:t>
      </w:r>
      <w:r w:rsidR="00876044">
        <w:t xml:space="preserve"> </w:t>
      </w:r>
      <w:r w:rsidR="00876044" w:rsidRPr="00876044">
        <w:rPr>
          <w:b/>
        </w:rPr>
        <w:t>clear breach</w:t>
      </w:r>
      <w:r w:rsidR="00AE3CBA">
        <w:rPr>
          <w:b/>
        </w:rPr>
        <w:t xml:space="preserve"> of</w:t>
      </w:r>
      <w:r w:rsidR="004857B4">
        <w:rPr>
          <w:b/>
        </w:rPr>
        <w:t xml:space="preserve"> oath and</w:t>
      </w:r>
      <w:r w:rsidR="00AE3CBA">
        <w:rPr>
          <w:b/>
        </w:rPr>
        <w:t xml:space="preserve"> plaintiffs rights, </w:t>
      </w:r>
      <w:r w:rsidR="00C95162" w:rsidRPr="00C95162">
        <w:rPr>
          <w:b/>
        </w:rPr>
        <w:t>&amp; 242;</w:t>
      </w:r>
      <w:r w:rsidR="00876044">
        <w:rPr>
          <w:b/>
        </w:rPr>
        <w:t xml:space="preserve"> </w:t>
      </w:r>
      <w:r w:rsidR="00C95162">
        <w:t xml:space="preserve"> </w:t>
      </w:r>
      <w:r w:rsidR="00876044">
        <w:t>“</w:t>
      </w:r>
      <w:r w:rsidR="00C95162" w:rsidRPr="00C95162">
        <w:t xml:space="preserve">any </w:t>
      </w:r>
      <w:r w:rsidR="00C95162" w:rsidRPr="00C95162">
        <w:rPr>
          <w:b/>
        </w:rPr>
        <w:t>person in any State,</w:t>
      </w:r>
      <w:r w:rsidR="00C95162" w:rsidRPr="00C95162">
        <w:t xml:space="preserve"> Territory, Commonwealth, Possession, or </w:t>
      </w:r>
      <w:r w:rsidR="00C95162" w:rsidRPr="000355DE">
        <w:rPr>
          <w:b/>
        </w:rPr>
        <w:t xml:space="preserve">District </w:t>
      </w:r>
      <w:r w:rsidR="00C95162" w:rsidRPr="00C95162">
        <w:t xml:space="preserve">to </w:t>
      </w:r>
      <w:r w:rsidR="00C95162" w:rsidRPr="00C95162">
        <w:rPr>
          <w:b/>
        </w:rPr>
        <w:t>the deprivation of any rights</w:t>
      </w:r>
      <w:r w:rsidR="00C95162" w:rsidRPr="00C95162">
        <w:t xml:space="preserve">, privileges, or </w:t>
      </w:r>
      <w:r w:rsidR="00C95162" w:rsidRPr="000D39DC">
        <w:rPr>
          <w:b/>
        </w:rPr>
        <w:t>immunities</w:t>
      </w:r>
      <w:r w:rsidR="00C95162" w:rsidRPr="00C95162">
        <w:t xml:space="preserve"> secured or </w:t>
      </w:r>
      <w:r w:rsidR="00C95162" w:rsidRPr="00C95162">
        <w:rPr>
          <w:b/>
        </w:rPr>
        <w:t>protected by the Constitution</w:t>
      </w:r>
      <w:r w:rsidR="00C95162">
        <w:rPr>
          <w:b/>
        </w:rPr>
        <w:t xml:space="preserve"> or laws of the United States”</w:t>
      </w:r>
      <w:r w:rsidR="00AE3CBA">
        <w:rPr>
          <w:b/>
        </w:rPr>
        <w:t xml:space="preserve"> a</w:t>
      </w:r>
      <w:r w:rsidR="00876044">
        <w:rPr>
          <w:b/>
        </w:rPr>
        <w:t xml:space="preserve"> c</w:t>
      </w:r>
      <w:r w:rsidR="00AE3CBA">
        <w:rPr>
          <w:b/>
        </w:rPr>
        <w:t>lear</w:t>
      </w:r>
      <w:r w:rsidR="00876044">
        <w:rPr>
          <w:b/>
        </w:rPr>
        <w:t xml:space="preserve"> </w:t>
      </w:r>
      <w:r w:rsidR="00AE3CBA">
        <w:rPr>
          <w:b/>
        </w:rPr>
        <w:t>breach of</w:t>
      </w:r>
      <w:r w:rsidR="004857B4">
        <w:rPr>
          <w:b/>
        </w:rPr>
        <w:t xml:space="preserve"> oath and</w:t>
      </w:r>
      <w:r w:rsidR="00AE3CBA">
        <w:rPr>
          <w:b/>
        </w:rPr>
        <w:t xml:space="preserve"> plaintiffs rights.</w:t>
      </w:r>
      <w:r w:rsidR="00C95162">
        <w:t xml:space="preserve"> The </w:t>
      </w:r>
      <w:r w:rsidR="00C95162" w:rsidRPr="000D39DC">
        <w:rPr>
          <w:b/>
        </w:rPr>
        <w:t>Superior Court</w:t>
      </w:r>
      <w:r w:rsidR="00C95162">
        <w:t xml:space="preserve"> would also </w:t>
      </w:r>
      <w:r w:rsidR="00C95162" w:rsidRPr="00C95162">
        <w:rPr>
          <w:b/>
        </w:rPr>
        <w:t>point out</w:t>
      </w:r>
      <w:r w:rsidR="00C95162">
        <w:t xml:space="preserve"> that </w:t>
      </w:r>
      <w:r w:rsidR="00C95162" w:rsidRPr="00C95162">
        <w:rPr>
          <w:b/>
        </w:rPr>
        <w:t>the laws</w:t>
      </w:r>
      <w:r w:rsidR="00C95162">
        <w:t xml:space="preserve"> of the “</w:t>
      </w:r>
      <w:r w:rsidR="00C95162" w:rsidRPr="000D39DC">
        <w:rPr>
          <w:b/>
        </w:rPr>
        <w:t>United States”</w:t>
      </w:r>
      <w:r w:rsidR="00C95162">
        <w:t xml:space="preserve"> are </w:t>
      </w:r>
      <w:r w:rsidR="00C95162" w:rsidRPr="00876044">
        <w:rPr>
          <w:b/>
        </w:rPr>
        <w:t>not law</w:t>
      </w:r>
      <w:r w:rsidR="00876044">
        <w:t xml:space="preserve"> the</w:t>
      </w:r>
      <w:r w:rsidR="000D39DC">
        <w:t xml:space="preserve"> </w:t>
      </w:r>
      <w:r w:rsidR="00876044" w:rsidRPr="00876044">
        <w:rPr>
          <w:b/>
        </w:rPr>
        <w:t>federal code</w:t>
      </w:r>
      <w:r w:rsidR="00876044">
        <w:t xml:space="preserve">, </w:t>
      </w:r>
      <w:r w:rsidR="00876044" w:rsidRPr="000D39DC">
        <w:rPr>
          <w:b/>
        </w:rPr>
        <w:t>statutes</w:t>
      </w:r>
      <w:r w:rsidR="00876044">
        <w:t xml:space="preserve">, are rules </w:t>
      </w:r>
      <w:r w:rsidR="00876044" w:rsidRPr="00AE3CBA">
        <w:rPr>
          <w:b/>
        </w:rPr>
        <w:t>guide-lines</w:t>
      </w:r>
      <w:r w:rsidR="00876044">
        <w:t xml:space="preserve"> government agencies are to follow. </w:t>
      </w:r>
      <w:r w:rsidR="00C95162">
        <w:t xml:space="preserve"> </w:t>
      </w:r>
      <w:r w:rsidR="00C95162" w:rsidRPr="00C95162">
        <w:rPr>
          <w:b/>
        </w:rPr>
        <w:t>Please review;</w:t>
      </w:r>
      <w:r w:rsidR="00C95162">
        <w:t xml:space="preserve"> </w:t>
      </w:r>
      <w:r w:rsidR="00C95162" w:rsidRPr="00C95162">
        <w:rPr>
          <w:b/>
        </w:rPr>
        <w:t>“United States”</w:t>
      </w:r>
      <w:r w:rsidR="00C95162" w:rsidRPr="00C95162">
        <w:t xml:space="preserve"> – </w:t>
      </w:r>
      <w:r w:rsidR="00C95162" w:rsidRPr="00C95162">
        <w:rPr>
          <w:b/>
        </w:rPr>
        <w:t>defined at Title 26 U.S.C. Sec 7701 (a) (9);</w:t>
      </w:r>
      <w:r w:rsidR="00C95162" w:rsidRPr="00C95162">
        <w:t xml:space="preserve"> the term </w:t>
      </w:r>
      <w:r w:rsidR="00C95162" w:rsidRPr="00C95162">
        <w:rPr>
          <w:b/>
        </w:rPr>
        <w:t>“United States”</w:t>
      </w:r>
      <w:r w:rsidR="00C95162" w:rsidRPr="00C95162">
        <w:t xml:space="preserve"> when used in a </w:t>
      </w:r>
      <w:r w:rsidR="00C95162" w:rsidRPr="00C95162">
        <w:rPr>
          <w:b/>
        </w:rPr>
        <w:t>geographical sense</w:t>
      </w:r>
      <w:r w:rsidR="00C95162" w:rsidRPr="00C95162">
        <w:t xml:space="preserve"> includes only the </w:t>
      </w:r>
      <w:r w:rsidR="00C95162">
        <w:t>“</w:t>
      </w:r>
      <w:r w:rsidR="00C95162" w:rsidRPr="00C95162">
        <w:rPr>
          <w:b/>
        </w:rPr>
        <w:t>States</w:t>
      </w:r>
      <w:r w:rsidR="00C95162">
        <w:rPr>
          <w:b/>
        </w:rPr>
        <w:t>”</w:t>
      </w:r>
      <w:r w:rsidR="00C95162" w:rsidRPr="00C95162">
        <w:rPr>
          <w:b/>
        </w:rPr>
        <w:t xml:space="preserve"> </w:t>
      </w:r>
      <w:r w:rsidR="00C95162" w:rsidRPr="00C95162">
        <w:t xml:space="preserve">and the </w:t>
      </w:r>
      <w:r w:rsidR="00C95162">
        <w:t>“</w:t>
      </w:r>
      <w:r w:rsidR="00C95162" w:rsidRPr="00C95162">
        <w:rPr>
          <w:b/>
        </w:rPr>
        <w:t>District of Columbia</w:t>
      </w:r>
      <w:r w:rsidR="00C95162">
        <w:rPr>
          <w:b/>
        </w:rPr>
        <w:t>”</w:t>
      </w:r>
      <w:r w:rsidR="00C95162" w:rsidRPr="00C95162">
        <w:rPr>
          <w:b/>
        </w:rPr>
        <w:t>.</w:t>
      </w:r>
      <w:r w:rsidR="00C95162">
        <w:rPr>
          <w:b/>
        </w:rPr>
        <w:t xml:space="preserve"> </w:t>
      </w:r>
      <w:r w:rsidR="00C95162" w:rsidRPr="00C95162">
        <w:t>The</w:t>
      </w:r>
      <w:r w:rsidR="00C95162">
        <w:rPr>
          <w:b/>
        </w:rPr>
        <w:t xml:space="preserve"> </w:t>
      </w:r>
      <w:r w:rsidR="00C95162" w:rsidRPr="00C95162">
        <w:rPr>
          <w:b/>
        </w:rPr>
        <w:t xml:space="preserve">State – defined at Title 26 U.S.C. Sec 7701 (a) (10); </w:t>
      </w:r>
      <w:r w:rsidR="00C95162" w:rsidRPr="00C95162">
        <w:t>the term</w:t>
      </w:r>
      <w:r w:rsidR="00C95162" w:rsidRPr="00C95162">
        <w:rPr>
          <w:b/>
        </w:rPr>
        <w:t xml:space="preserve"> “State” </w:t>
      </w:r>
      <w:r w:rsidR="00C95162" w:rsidRPr="00C95162">
        <w:t xml:space="preserve">shall be </w:t>
      </w:r>
      <w:r w:rsidR="00C95162" w:rsidRPr="00AE3CBA">
        <w:rPr>
          <w:b/>
        </w:rPr>
        <w:t>construed</w:t>
      </w:r>
      <w:r w:rsidR="00C95162" w:rsidRPr="00C95162">
        <w:t xml:space="preserve"> to include the </w:t>
      </w:r>
      <w:r w:rsidR="00C95162" w:rsidRPr="00C95162">
        <w:rPr>
          <w:b/>
        </w:rPr>
        <w:t>District of Columbia</w:t>
      </w:r>
      <w:r w:rsidR="00C95162" w:rsidRPr="00C95162">
        <w:t>, where such</w:t>
      </w:r>
      <w:r w:rsidR="00C95162" w:rsidRPr="00C95162">
        <w:rPr>
          <w:b/>
        </w:rPr>
        <w:t xml:space="preserve"> construction is necessary</w:t>
      </w:r>
      <w:r w:rsidR="00C95162" w:rsidRPr="00C95162">
        <w:t xml:space="preserve"> to carry out </w:t>
      </w:r>
      <w:r w:rsidR="00C95162" w:rsidRPr="00C95162">
        <w:rPr>
          <w:b/>
        </w:rPr>
        <w:t>provisions of this title</w:t>
      </w:r>
      <w:r w:rsidR="00C95162" w:rsidRPr="00C95162">
        <w:t>.</w:t>
      </w:r>
      <w:r w:rsidR="00C95162">
        <w:rPr>
          <w:b/>
        </w:rPr>
        <w:t xml:space="preserve"> </w:t>
      </w:r>
      <w:r w:rsidR="00C95162" w:rsidRPr="00C95162">
        <w:t xml:space="preserve">Both are </w:t>
      </w:r>
      <w:r w:rsidR="00C95162">
        <w:rPr>
          <w:b/>
        </w:rPr>
        <w:t xml:space="preserve">defined in Title 26 U.S.C. section 7806 (b) </w:t>
      </w:r>
      <w:r w:rsidR="00C95162" w:rsidRPr="00C95162">
        <w:rPr>
          <w:b/>
        </w:rPr>
        <w:t>Arrangement and classification</w:t>
      </w:r>
      <w:r w:rsidR="00C95162">
        <w:rPr>
          <w:b/>
        </w:rPr>
        <w:t xml:space="preserve">; </w:t>
      </w:r>
      <w:r w:rsidR="00C95162" w:rsidRPr="00C95162">
        <w:rPr>
          <w:b/>
        </w:rPr>
        <w:t>No</w:t>
      </w:r>
      <w:r w:rsidR="00C95162" w:rsidRPr="00C95162">
        <w:t xml:space="preserve"> </w:t>
      </w:r>
      <w:r w:rsidR="00C95162">
        <w:rPr>
          <w:b/>
        </w:rPr>
        <w:t>inferenc</w:t>
      </w:r>
      <w:r w:rsidR="00C95162" w:rsidRPr="00C95162">
        <w:rPr>
          <w:b/>
        </w:rPr>
        <w:t>e</w:t>
      </w:r>
      <w:r w:rsidR="00C95162" w:rsidRPr="00C95162">
        <w:t xml:space="preserve">, </w:t>
      </w:r>
      <w:r w:rsidR="00C95162" w:rsidRPr="00C95162">
        <w:rPr>
          <w:b/>
        </w:rPr>
        <w:t>implication,</w:t>
      </w:r>
      <w:r w:rsidR="00C95162" w:rsidRPr="00C95162">
        <w:t xml:space="preserve"> or</w:t>
      </w:r>
      <w:r w:rsidR="00C95162" w:rsidRPr="00C95162">
        <w:rPr>
          <w:b/>
        </w:rPr>
        <w:t xml:space="preserve"> presumption</w:t>
      </w:r>
      <w:r w:rsidR="00C95162" w:rsidRPr="00C95162">
        <w:t xml:space="preserve"> of </w:t>
      </w:r>
      <w:r w:rsidR="00C95162" w:rsidRPr="00C95162">
        <w:rPr>
          <w:b/>
        </w:rPr>
        <w:t>legislative construction</w:t>
      </w:r>
      <w:r w:rsidR="00C95162" w:rsidRPr="00C95162">
        <w:t xml:space="preserve"> shall be </w:t>
      </w:r>
      <w:r w:rsidR="00C95162" w:rsidRPr="00C95162">
        <w:rPr>
          <w:b/>
        </w:rPr>
        <w:t>drawn or made by reason</w:t>
      </w:r>
      <w:r w:rsidR="00C95162" w:rsidRPr="00C95162">
        <w:t xml:space="preserve"> of the </w:t>
      </w:r>
      <w:r w:rsidR="00C95162" w:rsidRPr="00C95162">
        <w:rPr>
          <w:b/>
        </w:rPr>
        <w:t>location or grouping</w:t>
      </w:r>
      <w:r w:rsidR="00C95162" w:rsidRPr="00C95162">
        <w:t xml:space="preserve"> of </w:t>
      </w:r>
      <w:r w:rsidR="00C95162" w:rsidRPr="00C95162">
        <w:rPr>
          <w:b/>
        </w:rPr>
        <w:t>any particular section</w:t>
      </w:r>
      <w:r w:rsidR="00C95162" w:rsidRPr="00C95162">
        <w:t xml:space="preserve"> or </w:t>
      </w:r>
      <w:r w:rsidR="00C95162" w:rsidRPr="00C95162">
        <w:rPr>
          <w:b/>
        </w:rPr>
        <w:t>provision or portion</w:t>
      </w:r>
      <w:r w:rsidR="00C95162" w:rsidRPr="00C95162">
        <w:t xml:space="preserve"> of this </w:t>
      </w:r>
      <w:r w:rsidR="00C95162" w:rsidRPr="00C95162">
        <w:rPr>
          <w:b/>
        </w:rPr>
        <w:t>title,</w:t>
      </w:r>
      <w:r w:rsidR="00C95162" w:rsidRPr="00C95162">
        <w:t xml:space="preserve"> nor shall</w:t>
      </w:r>
      <w:r w:rsidR="00C95162" w:rsidRPr="00C95162">
        <w:rPr>
          <w:b/>
        </w:rPr>
        <w:t xml:space="preserve"> any</w:t>
      </w:r>
      <w:r w:rsidR="00C95162" w:rsidRPr="00C95162">
        <w:t xml:space="preserve"> table of contents, table of cross references, or similar outline, analysis, or </w:t>
      </w:r>
      <w:r w:rsidR="00C95162" w:rsidRPr="00C95162">
        <w:rPr>
          <w:b/>
        </w:rPr>
        <w:t>descriptive matter relating</w:t>
      </w:r>
      <w:r w:rsidR="00C95162" w:rsidRPr="00C95162">
        <w:t xml:space="preserve"> to the </w:t>
      </w:r>
      <w:r w:rsidR="00C95162" w:rsidRPr="00C95162">
        <w:rPr>
          <w:b/>
        </w:rPr>
        <w:t xml:space="preserve">contents </w:t>
      </w:r>
      <w:r w:rsidR="00C95162" w:rsidRPr="00C95162">
        <w:t xml:space="preserve">of </w:t>
      </w:r>
      <w:r w:rsidR="00C95162" w:rsidRPr="002D2926">
        <w:rPr>
          <w:b/>
        </w:rPr>
        <w:t xml:space="preserve">this title </w:t>
      </w:r>
      <w:r w:rsidR="00C95162" w:rsidRPr="00C95162">
        <w:t xml:space="preserve">be </w:t>
      </w:r>
      <w:r w:rsidR="00C95162" w:rsidRPr="00C95162">
        <w:rPr>
          <w:b/>
        </w:rPr>
        <w:t>given any legal effect.</w:t>
      </w:r>
      <w:r w:rsidR="00C95162">
        <w:rPr>
          <w:b/>
        </w:rPr>
        <w:t xml:space="preserve">  </w:t>
      </w:r>
      <w:r w:rsidR="00C95162" w:rsidRPr="00C95162">
        <w:t xml:space="preserve">This definition </w:t>
      </w:r>
      <w:r w:rsidR="00C95162" w:rsidRPr="00C95162">
        <w:rPr>
          <w:b/>
        </w:rPr>
        <w:t>clearly disqualifies</w:t>
      </w:r>
      <w:r w:rsidR="00C95162" w:rsidRPr="00C95162">
        <w:t xml:space="preserve"> </w:t>
      </w:r>
      <w:r w:rsidR="000D39DC">
        <w:rPr>
          <w:b/>
        </w:rPr>
        <w:t>codes</w:t>
      </w:r>
      <w:r w:rsidR="00C95162" w:rsidRPr="00C95162">
        <w:rPr>
          <w:b/>
        </w:rPr>
        <w:t xml:space="preserve"> of the United States</w:t>
      </w:r>
      <w:r w:rsidR="00C95162" w:rsidRPr="00C95162">
        <w:t xml:space="preserve">, as being </w:t>
      </w:r>
      <w:r w:rsidR="00C95162" w:rsidRPr="00C95162">
        <w:rPr>
          <w:b/>
        </w:rPr>
        <w:t>laws,</w:t>
      </w:r>
      <w:r w:rsidR="00876044">
        <w:rPr>
          <w:b/>
        </w:rPr>
        <w:t xml:space="preserve"> but are guide-lines codes, statutes, which cannot be breached.</w:t>
      </w:r>
      <w:r w:rsidR="00C95162" w:rsidRPr="00C95162">
        <w:rPr>
          <w:b/>
        </w:rPr>
        <w:t xml:space="preserve"> </w:t>
      </w:r>
      <w:r w:rsidR="00876044">
        <w:rPr>
          <w:b/>
        </w:rPr>
        <w:t xml:space="preserve">These breaches </w:t>
      </w:r>
      <w:r w:rsidR="00C95162" w:rsidRPr="00C95162">
        <w:t>however</w:t>
      </w:r>
      <w:r w:rsidR="00876044">
        <w:t xml:space="preserve"> </w:t>
      </w:r>
      <w:r w:rsidR="00876044" w:rsidRPr="000D39DC">
        <w:rPr>
          <w:b/>
        </w:rPr>
        <w:t>still do</w:t>
      </w:r>
      <w:r w:rsidR="00C95162" w:rsidRPr="000D39DC">
        <w:rPr>
          <w:b/>
        </w:rPr>
        <w:t xml:space="preserve"> not</w:t>
      </w:r>
      <w:r w:rsidR="00C95162" w:rsidRPr="00C95162">
        <w:t xml:space="preserve"> undermine the </w:t>
      </w:r>
      <w:r w:rsidR="00C95162" w:rsidRPr="00C95162">
        <w:rPr>
          <w:b/>
        </w:rPr>
        <w:t>Constitution of the United States of America – 1787 Article V</w:t>
      </w:r>
      <w:r w:rsidR="00C95162" w:rsidRPr="00C95162">
        <w:t xml:space="preserve">; </w:t>
      </w:r>
      <w:r w:rsidR="00C95162" w:rsidRPr="00C95162">
        <w:rPr>
          <w:b/>
        </w:rPr>
        <w:t>nor does it in the 1849</w:t>
      </w:r>
      <w:r w:rsidR="00C95162" w:rsidRPr="00C95162">
        <w:t xml:space="preserve"> </w:t>
      </w:r>
      <w:r w:rsidR="00C95162" w:rsidRPr="00C95162">
        <w:rPr>
          <w:b/>
        </w:rPr>
        <w:t>Constitution of the State or California; Article 1 Declaration of Rights Sec 8</w:t>
      </w:r>
      <w:r w:rsidR="00C95162" w:rsidRPr="00C95162">
        <w:t xml:space="preserve">. </w:t>
      </w:r>
      <w:r w:rsidR="00876044">
        <w:t>“</w:t>
      </w:r>
      <w:r w:rsidR="00C95162" w:rsidRPr="00C95162">
        <w:t xml:space="preserve">Nor be deprived of </w:t>
      </w:r>
      <w:r w:rsidR="00C95162" w:rsidRPr="00C95162">
        <w:rPr>
          <w:b/>
        </w:rPr>
        <w:t>life</w:t>
      </w:r>
      <w:r w:rsidR="00C95162" w:rsidRPr="00C95162">
        <w:t xml:space="preserve">, </w:t>
      </w:r>
      <w:r w:rsidR="00C95162" w:rsidRPr="00C95162">
        <w:rPr>
          <w:b/>
        </w:rPr>
        <w:t>liberty,</w:t>
      </w:r>
      <w:r w:rsidR="00C95162" w:rsidRPr="00C95162">
        <w:t xml:space="preserve"> or </w:t>
      </w:r>
      <w:r w:rsidR="00C95162" w:rsidRPr="00C95162">
        <w:rPr>
          <w:b/>
        </w:rPr>
        <w:t>property,</w:t>
      </w:r>
      <w:r w:rsidR="00C95162" w:rsidRPr="00C95162">
        <w:t xml:space="preserve"> without </w:t>
      </w:r>
      <w:r w:rsidR="00C95162" w:rsidRPr="00C95162">
        <w:rPr>
          <w:b/>
        </w:rPr>
        <w:t xml:space="preserve">due </w:t>
      </w:r>
      <w:r w:rsidR="00C95162">
        <w:rPr>
          <w:b/>
        </w:rPr>
        <w:t>“</w:t>
      </w:r>
      <w:r w:rsidR="00C95162" w:rsidRPr="00C95162">
        <w:rPr>
          <w:b/>
        </w:rPr>
        <w:t>process of law</w:t>
      </w:r>
      <w:r w:rsidR="00C95162">
        <w:rPr>
          <w:b/>
        </w:rPr>
        <w:t>”</w:t>
      </w:r>
      <w:r w:rsidR="00C95162" w:rsidRPr="00C95162">
        <w:rPr>
          <w:b/>
        </w:rPr>
        <w:t>;</w:t>
      </w:r>
      <w:r w:rsidR="00C95162" w:rsidRPr="00C95162">
        <w:t xml:space="preserve"> nor shall </w:t>
      </w:r>
      <w:r w:rsidR="00C95162" w:rsidRPr="000D39DC">
        <w:rPr>
          <w:b/>
        </w:rPr>
        <w:t>private property</w:t>
      </w:r>
      <w:r w:rsidR="00C95162" w:rsidRPr="00C95162">
        <w:t xml:space="preserve"> be taken for public use </w:t>
      </w:r>
      <w:r w:rsidR="00C95162" w:rsidRPr="00C95162">
        <w:rPr>
          <w:b/>
        </w:rPr>
        <w:t>without just compensation</w:t>
      </w:r>
      <w:r w:rsidR="00876044">
        <w:rPr>
          <w:b/>
        </w:rPr>
        <w:t>”</w:t>
      </w:r>
      <w:r w:rsidR="00C95162" w:rsidRPr="00C95162">
        <w:t xml:space="preserve">. We can see that </w:t>
      </w:r>
      <w:r w:rsidR="00C95162" w:rsidRPr="00C95162">
        <w:rPr>
          <w:b/>
        </w:rPr>
        <w:t>these rights are protected</w:t>
      </w:r>
      <w:r w:rsidR="00C95162" w:rsidRPr="00C95162">
        <w:t xml:space="preserve"> by the </w:t>
      </w:r>
      <w:r w:rsidR="00C95162" w:rsidRPr="00C95162">
        <w:rPr>
          <w:b/>
        </w:rPr>
        <w:t>Constitution of the state</w:t>
      </w:r>
      <w:r w:rsidR="00C95162" w:rsidRPr="00C95162">
        <w:t xml:space="preserve"> </w:t>
      </w:r>
      <w:r w:rsidR="00C95162" w:rsidRPr="00C95162">
        <w:rPr>
          <w:b/>
        </w:rPr>
        <w:t>of California</w:t>
      </w:r>
      <w:r w:rsidR="00C95162" w:rsidRPr="00C95162">
        <w:t xml:space="preserve"> and that </w:t>
      </w:r>
      <w:r w:rsidR="00C95162" w:rsidRPr="00C95162">
        <w:rPr>
          <w:b/>
        </w:rPr>
        <w:t xml:space="preserve">for the United States of America. </w:t>
      </w:r>
      <w:r w:rsidR="00C95162" w:rsidRPr="00C95162">
        <w:t xml:space="preserve">The </w:t>
      </w:r>
      <w:r w:rsidR="00C95162" w:rsidRPr="00C95162">
        <w:rPr>
          <w:b/>
        </w:rPr>
        <w:t>Superior Court</w:t>
      </w:r>
      <w:r w:rsidR="00C95162" w:rsidRPr="00C95162">
        <w:t xml:space="preserve"> would also </w:t>
      </w:r>
      <w:r w:rsidR="00C95162" w:rsidRPr="00C95162">
        <w:rPr>
          <w:b/>
        </w:rPr>
        <w:t>high light</w:t>
      </w:r>
      <w:r w:rsidR="00876044">
        <w:rPr>
          <w:b/>
        </w:rPr>
        <w:t xml:space="preserve"> breach of</w:t>
      </w:r>
      <w:r w:rsidR="00C95162">
        <w:rPr>
          <w:b/>
        </w:rPr>
        <w:t xml:space="preserve"> </w:t>
      </w:r>
      <w:r w:rsidR="00C95162" w:rsidRPr="00C95162">
        <w:rPr>
          <w:b/>
        </w:rPr>
        <w:t xml:space="preserve">“private property” be “taken” </w:t>
      </w:r>
      <w:r w:rsidR="00C95162" w:rsidRPr="00C95162">
        <w:t>for</w:t>
      </w:r>
      <w:r w:rsidR="00C95162">
        <w:t xml:space="preserve">; </w:t>
      </w:r>
      <w:r w:rsidR="00AE3CBA">
        <w:t>“</w:t>
      </w:r>
      <w:r w:rsidR="00C95162" w:rsidRPr="00C95162">
        <w:rPr>
          <w:b/>
        </w:rPr>
        <w:t>or the taking may be constructive</w:t>
      </w:r>
      <w:r w:rsidR="00C95162" w:rsidRPr="00C95162">
        <w:t xml:space="preserve"> </w:t>
      </w:r>
      <w:r w:rsidR="00C95162" w:rsidRPr="00C95162">
        <w:rPr>
          <w:b/>
        </w:rPr>
        <w:t>(also</w:t>
      </w:r>
      <w:r w:rsidR="00C95162" w:rsidRPr="00C95162">
        <w:t xml:space="preserve"> called a </w:t>
      </w:r>
      <w:r w:rsidR="00C95162" w:rsidRPr="00C95162">
        <w:rPr>
          <w:b/>
        </w:rPr>
        <w:t>regulatory taking),</w:t>
      </w:r>
      <w:r w:rsidR="00C95162" w:rsidRPr="00C95162">
        <w:t xml:space="preserve"> which means that </w:t>
      </w:r>
      <w:r w:rsidR="00C95162" w:rsidRPr="00C95162">
        <w:rPr>
          <w:b/>
        </w:rPr>
        <w:t>the government restricts the owner's rights</w:t>
      </w:r>
      <w:r w:rsidR="00AE3CBA">
        <w:rPr>
          <w:b/>
        </w:rPr>
        <w:t>”</w:t>
      </w:r>
      <w:r w:rsidR="00C95162">
        <w:rPr>
          <w:b/>
        </w:rPr>
        <w:t xml:space="preserve">.  </w:t>
      </w:r>
      <w:r w:rsidR="00C95162" w:rsidRPr="00C95162">
        <w:t xml:space="preserve">These </w:t>
      </w:r>
      <w:r w:rsidR="00C95162" w:rsidRPr="00C95162">
        <w:rPr>
          <w:b/>
        </w:rPr>
        <w:t>restricted rights</w:t>
      </w:r>
      <w:r w:rsidR="00C95162" w:rsidRPr="00C95162">
        <w:t xml:space="preserve"> are </w:t>
      </w:r>
      <w:r w:rsidR="00C95162" w:rsidRPr="00C95162">
        <w:rPr>
          <w:b/>
        </w:rPr>
        <w:t>protected by</w:t>
      </w:r>
      <w:r w:rsidR="00C95162" w:rsidRPr="00C95162">
        <w:t xml:space="preserve"> </w:t>
      </w:r>
      <w:r w:rsidR="00C95162" w:rsidRPr="00C95162">
        <w:rPr>
          <w:b/>
        </w:rPr>
        <w:t xml:space="preserve">both </w:t>
      </w:r>
      <w:r w:rsidR="00C95162" w:rsidRPr="00C95162">
        <w:t xml:space="preserve">the </w:t>
      </w:r>
      <w:r w:rsidR="00C95162" w:rsidRPr="00C95162">
        <w:rPr>
          <w:b/>
        </w:rPr>
        <w:t>Constitution of the state of California</w:t>
      </w:r>
      <w:r w:rsidR="00C95162" w:rsidRPr="00C95162">
        <w:t xml:space="preserve"> and the </w:t>
      </w:r>
      <w:r w:rsidR="00C95162" w:rsidRPr="00C95162">
        <w:rPr>
          <w:b/>
        </w:rPr>
        <w:t>Constitution for the United States of America,</w:t>
      </w:r>
      <w:r w:rsidR="00876044">
        <w:rPr>
          <w:b/>
        </w:rPr>
        <w:t xml:space="preserve"> these are clear braches</w:t>
      </w:r>
      <w:r w:rsidR="00AE3CBA">
        <w:rPr>
          <w:b/>
        </w:rPr>
        <w:t xml:space="preserve"> of the oath of office, and the list of breaches illustrated within</w:t>
      </w:r>
      <w:r w:rsidR="00876044">
        <w:rPr>
          <w:b/>
        </w:rPr>
        <w:t>.</w:t>
      </w:r>
      <w:r w:rsidR="00C95162">
        <w:t xml:space="preserve"> </w:t>
      </w:r>
      <w:r w:rsidR="00AE3CBA">
        <w:t>The</w:t>
      </w:r>
      <w:r w:rsidR="00C95162">
        <w:t xml:space="preserve"> </w:t>
      </w:r>
      <w:r w:rsidR="00C95162" w:rsidRPr="00C95162">
        <w:rPr>
          <w:b/>
        </w:rPr>
        <w:t>people</w:t>
      </w:r>
      <w:r w:rsidR="00C95162">
        <w:t xml:space="preserve"> of the </w:t>
      </w:r>
      <w:r w:rsidR="00C95162" w:rsidRPr="00C95162">
        <w:rPr>
          <w:b/>
        </w:rPr>
        <w:t>California Republic</w:t>
      </w:r>
      <w:r w:rsidR="001977FC">
        <w:rPr>
          <w:b/>
        </w:rPr>
        <w:t xml:space="preserve"> also</w:t>
      </w:r>
      <w:r w:rsidR="00C95162">
        <w:t xml:space="preserve"> have</w:t>
      </w:r>
      <w:r w:rsidR="00C95162">
        <w:rPr>
          <w:b/>
        </w:rPr>
        <w:t xml:space="preserve"> law</w:t>
      </w:r>
      <w:r w:rsidR="00C95162">
        <w:t xml:space="preserve"> as a </w:t>
      </w:r>
      <w:r w:rsidR="00C95162" w:rsidRPr="00C95162">
        <w:rPr>
          <w:b/>
        </w:rPr>
        <w:t>tool to protect their Rights</w:t>
      </w:r>
      <w:r w:rsidR="00C95162">
        <w:t xml:space="preserve">. The </w:t>
      </w:r>
      <w:r w:rsidR="00C95162" w:rsidRPr="00C95162">
        <w:rPr>
          <w:b/>
        </w:rPr>
        <w:t>Superior Court</w:t>
      </w:r>
      <w:r w:rsidR="00C95162">
        <w:t xml:space="preserve"> will </w:t>
      </w:r>
      <w:r w:rsidR="002D2926">
        <w:t>now define</w:t>
      </w:r>
      <w:r w:rsidR="00C95162">
        <w:t xml:space="preserve">; </w:t>
      </w:r>
      <w:r w:rsidR="00C95162" w:rsidRPr="00C95162">
        <w:rPr>
          <w:b/>
        </w:rPr>
        <w:t>due “process of law “</w:t>
      </w:r>
      <w:r w:rsidR="00C95162">
        <w:rPr>
          <w:b/>
        </w:rPr>
        <w:t xml:space="preserve">this </w:t>
      </w:r>
      <w:r w:rsidR="002D2926">
        <w:rPr>
          <w:b/>
        </w:rPr>
        <w:t>“</w:t>
      </w:r>
      <w:r w:rsidR="00C95162">
        <w:rPr>
          <w:b/>
        </w:rPr>
        <w:t xml:space="preserve">process of </w:t>
      </w:r>
      <w:r w:rsidR="00C95162">
        <w:t>law</w:t>
      </w:r>
      <w:r w:rsidR="002D2926">
        <w:t>”</w:t>
      </w:r>
      <w:r w:rsidR="00C95162">
        <w:t xml:space="preserve"> </w:t>
      </w:r>
      <w:r w:rsidR="00C95162" w:rsidRPr="00C95162">
        <w:rPr>
          <w:b/>
        </w:rPr>
        <w:t>is common law</w:t>
      </w:r>
      <w:r w:rsidR="00C95162">
        <w:t xml:space="preserve"> and this </w:t>
      </w:r>
      <w:r w:rsidR="00C95162" w:rsidRPr="00C95162">
        <w:rPr>
          <w:b/>
        </w:rPr>
        <w:lastRenderedPageBreak/>
        <w:t xml:space="preserve">tool </w:t>
      </w:r>
      <w:r w:rsidR="00C95162">
        <w:t xml:space="preserve">to protect the </w:t>
      </w:r>
      <w:r w:rsidR="00C95162" w:rsidRPr="00C95162">
        <w:rPr>
          <w:b/>
        </w:rPr>
        <w:t>peoples right</w:t>
      </w:r>
      <w:r w:rsidR="00C95162">
        <w:t xml:space="preserve"> is found in a </w:t>
      </w:r>
      <w:r w:rsidR="00C95162" w:rsidRPr="00C95162">
        <w:rPr>
          <w:b/>
        </w:rPr>
        <w:t>court of record</w:t>
      </w:r>
      <w:r w:rsidR="00C95162">
        <w:t xml:space="preserve">. This </w:t>
      </w:r>
      <w:r w:rsidR="00C95162" w:rsidRPr="00C95162">
        <w:rPr>
          <w:b/>
        </w:rPr>
        <w:t>protection</w:t>
      </w:r>
      <w:r w:rsidR="00C95162">
        <w:t xml:space="preserve"> is in the </w:t>
      </w:r>
      <w:r w:rsidR="00C95162" w:rsidRPr="00C95162">
        <w:rPr>
          <w:b/>
        </w:rPr>
        <w:t>California Constitution Article VI –</w:t>
      </w:r>
      <w:r w:rsidR="00C95162">
        <w:t xml:space="preserve"> </w:t>
      </w:r>
      <w:r w:rsidR="00C95162" w:rsidRPr="00C95162">
        <w:rPr>
          <w:b/>
        </w:rPr>
        <w:t>Judicia</w:t>
      </w:r>
      <w:r w:rsidR="00C95162">
        <w:t xml:space="preserve">l </w:t>
      </w:r>
      <w:r w:rsidR="00C95162" w:rsidRPr="002D2926">
        <w:rPr>
          <w:b/>
        </w:rPr>
        <w:t>Section 1.</w:t>
      </w:r>
      <w:r w:rsidR="00C95162" w:rsidRPr="00C95162">
        <w:t xml:space="preserve"> The </w:t>
      </w:r>
      <w:r w:rsidR="00C95162" w:rsidRPr="00C95162">
        <w:rPr>
          <w:b/>
        </w:rPr>
        <w:t>judicial power</w:t>
      </w:r>
      <w:r w:rsidR="00C95162" w:rsidRPr="00C95162">
        <w:t xml:space="preserve"> of this </w:t>
      </w:r>
      <w:r w:rsidR="00C95162" w:rsidRPr="00C95162">
        <w:rPr>
          <w:b/>
        </w:rPr>
        <w:t>State is vested</w:t>
      </w:r>
      <w:r w:rsidR="00C95162" w:rsidRPr="00C95162">
        <w:t xml:space="preserve"> in the </w:t>
      </w:r>
      <w:r w:rsidR="00C95162" w:rsidRPr="00C95162">
        <w:rPr>
          <w:b/>
        </w:rPr>
        <w:t>Supreme Court,</w:t>
      </w:r>
      <w:r w:rsidR="00C95162" w:rsidRPr="00C95162">
        <w:t xml:space="preserve"> </w:t>
      </w:r>
      <w:r w:rsidR="00C95162" w:rsidRPr="00C95162">
        <w:rPr>
          <w:b/>
        </w:rPr>
        <w:t>courts of appeal</w:t>
      </w:r>
      <w:r w:rsidR="00C95162" w:rsidRPr="00C95162">
        <w:t xml:space="preserve">, and </w:t>
      </w:r>
      <w:r w:rsidR="00C95162" w:rsidRPr="00C95162">
        <w:rPr>
          <w:b/>
        </w:rPr>
        <w:t>superior courts</w:t>
      </w:r>
      <w:r w:rsidR="00C95162" w:rsidRPr="00C95162">
        <w:t xml:space="preserve">, all of which are </w:t>
      </w:r>
      <w:r w:rsidR="00C95162" w:rsidRPr="00C95162">
        <w:rPr>
          <w:b/>
        </w:rPr>
        <w:t>courts of record.</w:t>
      </w:r>
      <w:r w:rsidR="00C95162">
        <w:t xml:space="preserve"> The </w:t>
      </w:r>
      <w:r w:rsidR="00C95162" w:rsidRPr="006C125D">
        <w:rPr>
          <w:b/>
        </w:rPr>
        <w:t>Superior Court</w:t>
      </w:r>
      <w:r w:rsidR="00C95162">
        <w:t xml:space="preserve"> will now define a </w:t>
      </w:r>
      <w:r w:rsidR="00C95162" w:rsidRPr="006C125D">
        <w:rPr>
          <w:b/>
        </w:rPr>
        <w:t>court of record</w:t>
      </w:r>
      <w:r w:rsidR="00C95162">
        <w:t>. Please review</w:t>
      </w:r>
      <w:r w:rsidR="00C95162" w:rsidRPr="00C95162">
        <w:rPr>
          <w:b/>
        </w:rPr>
        <w:t>; a "court of record</w:t>
      </w:r>
      <w:r w:rsidR="00C95162" w:rsidRPr="00C95162">
        <w:t xml:space="preserve">" is a </w:t>
      </w:r>
      <w:r w:rsidR="00C95162" w:rsidRPr="00C95162">
        <w:rPr>
          <w:b/>
        </w:rPr>
        <w:t>judicial tribunal</w:t>
      </w:r>
      <w:r w:rsidR="00C95162" w:rsidRPr="00C95162">
        <w:t xml:space="preserve"> having </w:t>
      </w:r>
      <w:r w:rsidR="00C95162" w:rsidRPr="00C95162">
        <w:rPr>
          <w:b/>
        </w:rPr>
        <w:t>attributes</w:t>
      </w:r>
      <w:r w:rsidR="00C95162" w:rsidRPr="00C95162">
        <w:t xml:space="preserve"> and </w:t>
      </w:r>
      <w:r w:rsidR="00C95162" w:rsidRPr="00C95162">
        <w:rPr>
          <w:b/>
        </w:rPr>
        <w:t>exercising functions</w:t>
      </w:r>
      <w:r w:rsidR="00C95162" w:rsidRPr="00C95162">
        <w:t xml:space="preserve"> </w:t>
      </w:r>
      <w:r w:rsidR="00C95162" w:rsidRPr="00C95162">
        <w:rPr>
          <w:b/>
        </w:rPr>
        <w:t>independently of the person of the magistrate</w:t>
      </w:r>
      <w:r w:rsidR="00C95162">
        <w:t xml:space="preserve"> </w:t>
      </w:r>
      <w:r w:rsidR="00C95162" w:rsidRPr="00C95162">
        <w:t>designated generally to h</w:t>
      </w:r>
      <w:r w:rsidR="00C95162">
        <w:t>old it</w:t>
      </w:r>
      <w:r w:rsidR="00C95162" w:rsidRPr="00C95162">
        <w:t xml:space="preserve">, </w:t>
      </w:r>
      <w:r w:rsidR="00C95162" w:rsidRPr="00C95162">
        <w:rPr>
          <w:b/>
        </w:rPr>
        <w:t>and proceeding</w:t>
      </w:r>
      <w:r w:rsidR="00C95162" w:rsidRPr="00C95162">
        <w:t xml:space="preserve"> </w:t>
      </w:r>
      <w:r w:rsidR="00C95162" w:rsidRPr="00C95162">
        <w:rPr>
          <w:b/>
        </w:rPr>
        <w:t>according to the course of common law</w:t>
      </w:r>
      <w:r w:rsidR="00C95162" w:rsidRPr="00C95162">
        <w:t xml:space="preserve">, its acts and </w:t>
      </w:r>
      <w:r w:rsidR="00C95162" w:rsidRPr="000355DE">
        <w:rPr>
          <w:b/>
        </w:rPr>
        <w:t xml:space="preserve">proceedings </w:t>
      </w:r>
      <w:r w:rsidR="00C95162" w:rsidRPr="00C95162">
        <w:t xml:space="preserve">being enrolled for </w:t>
      </w:r>
      <w:r w:rsidR="00C95162" w:rsidRPr="00C95162">
        <w:rPr>
          <w:b/>
        </w:rPr>
        <w:t>a perpetual</w:t>
      </w:r>
      <w:r w:rsidR="00C95162" w:rsidRPr="00C95162">
        <w:t xml:space="preserve"> </w:t>
      </w:r>
      <w:r w:rsidR="00C95162" w:rsidRPr="00C95162">
        <w:rPr>
          <w:b/>
        </w:rPr>
        <w:t>memorial.  Jones v. Jones,</w:t>
      </w:r>
      <w:r w:rsidR="00C95162" w:rsidRPr="00C95162">
        <w:t xml:space="preserve"> 188 Mo.</w:t>
      </w:r>
      <w:r w:rsidR="00C95162">
        <w:t xml:space="preserve"> </w:t>
      </w:r>
      <w:r w:rsidR="00C95162" w:rsidRPr="00C95162">
        <w:t>App. 220, 175 S.W.;</w:t>
      </w:r>
      <w:r w:rsidR="00C95162">
        <w:t xml:space="preserve"> </w:t>
      </w:r>
      <w:r w:rsidR="00C95162" w:rsidRPr="006C125D">
        <w:rPr>
          <w:b/>
        </w:rPr>
        <w:t>Note</w:t>
      </w:r>
      <w:r w:rsidR="00C95162" w:rsidRPr="006C125D">
        <w:rPr>
          <w:b/>
        </w:rPr>
        <w:t>:</w:t>
      </w:r>
      <w:r w:rsidR="00C95162">
        <w:t xml:space="preserve"> that a </w:t>
      </w:r>
      <w:r w:rsidR="00C95162" w:rsidRPr="00C95162">
        <w:rPr>
          <w:b/>
        </w:rPr>
        <w:t>judge is a magistrate</w:t>
      </w:r>
      <w:r w:rsidR="00C95162">
        <w:t xml:space="preserve"> and is </w:t>
      </w:r>
      <w:r w:rsidR="00C95162" w:rsidRPr="00C95162">
        <w:rPr>
          <w:b/>
        </w:rPr>
        <w:t xml:space="preserve">not </w:t>
      </w:r>
      <w:r w:rsidR="00C95162">
        <w:t xml:space="preserve">the </w:t>
      </w:r>
      <w:r w:rsidR="00C95162" w:rsidRPr="00C95162">
        <w:rPr>
          <w:b/>
        </w:rPr>
        <w:t>tribunal.</w:t>
      </w:r>
      <w:r w:rsidR="00C95162">
        <w:t xml:space="preserve"> The </w:t>
      </w:r>
      <w:r w:rsidR="00C95162" w:rsidRPr="00C95162">
        <w:rPr>
          <w:b/>
        </w:rPr>
        <w:t>tribunal is either the sovereign</w:t>
      </w:r>
      <w:r w:rsidR="006C125D">
        <w:rPr>
          <w:b/>
        </w:rPr>
        <w:t xml:space="preserve"> (one of the people)</w:t>
      </w:r>
      <w:r w:rsidR="00C95162">
        <w:t xml:space="preserve"> himself, or a </w:t>
      </w:r>
      <w:r w:rsidR="00C95162" w:rsidRPr="00C95162">
        <w:rPr>
          <w:b/>
        </w:rPr>
        <w:t>fully empowered jury</w:t>
      </w:r>
      <w:r w:rsidR="00C95162">
        <w:t xml:space="preserve"> </w:t>
      </w:r>
      <w:r w:rsidR="00C95162" w:rsidRPr="006C125D">
        <w:rPr>
          <w:b/>
        </w:rPr>
        <w:t>(</w:t>
      </w:r>
      <w:r w:rsidR="00C95162" w:rsidRPr="006C125D">
        <w:rPr>
          <w:b/>
        </w:rPr>
        <w:t>Not</w:t>
      </w:r>
      <w:r w:rsidR="00C95162" w:rsidRPr="006C125D">
        <w:rPr>
          <w:b/>
        </w:rPr>
        <w:t xml:space="preserve"> paid by the government)</w:t>
      </w:r>
      <w:r w:rsidR="00C95162" w:rsidRPr="006C125D">
        <w:rPr>
          <w:b/>
        </w:rPr>
        <w:t>.</w:t>
      </w:r>
      <w:r w:rsidR="00C95162">
        <w:t xml:space="preserve"> The </w:t>
      </w:r>
      <w:r w:rsidR="00C95162" w:rsidRPr="00876044">
        <w:rPr>
          <w:b/>
        </w:rPr>
        <w:t>Superior Court</w:t>
      </w:r>
      <w:r w:rsidR="00C95162">
        <w:t xml:space="preserve"> will </w:t>
      </w:r>
      <w:r w:rsidR="00C95162" w:rsidRPr="006C125D">
        <w:rPr>
          <w:b/>
        </w:rPr>
        <w:t>now define</w:t>
      </w:r>
      <w:r w:rsidR="00C95162">
        <w:t xml:space="preserve"> the </w:t>
      </w:r>
      <w:r w:rsidR="00C95162" w:rsidRPr="000355DE">
        <w:rPr>
          <w:b/>
        </w:rPr>
        <w:t>only judicial court</w:t>
      </w:r>
      <w:r w:rsidR="00C95162">
        <w:t xml:space="preserve"> in California. Please review; </w:t>
      </w:r>
      <w:r w:rsidR="00C95162" w:rsidRPr="00C95162">
        <w:t xml:space="preserve">the word </w:t>
      </w:r>
      <w:r w:rsidR="00C95162" w:rsidRPr="00C95162">
        <w:rPr>
          <w:b/>
        </w:rPr>
        <w:t>"court"</w:t>
      </w:r>
      <w:r w:rsidR="00C95162" w:rsidRPr="00C95162">
        <w:t xml:space="preserve"> is often </w:t>
      </w:r>
      <w:r w:rsidR="00C95162" w:rsidRPr="00C95162">
        <w:rPr>
          <w:b/>
        </w:rPr>
        <w:t>employed in statutes</w:t>
      </w:r>
      <w:r w:rsidR="00C95162" w:rsidRPr="00C95162">
        <w:t xml:space="preserve"> otherwise than in its </w:t>
      </w:r>
      <w:r w:rsidR="00C95162" w:rsidRPr="00C95162">
        <w:rPr>
          <w:b/>
        </w:rPr>
        <w:t>strict technical sense</w:t>
      </w:r>
      <w:r w:rsidR="00C95162" w:rsidRPr="00C95162">
        <w:t xml:space="preserve">, and is </w:t>
      </w:r>
      <w:r w:rsidR="00C95162" w:rsidRPr="006C125D">
        <w:rPr>
          <w:b/>
        </w:rPr>
        <w:t>applied to various</w:t>
      </w:r>
      <w:r w:rsidR="00C95162" w:rsidRPr="00C95162">
        <w:t xml:space="preserve"> tribunals </w:t>
      </w:r>
      <w:r w:rsidR="00C95162" w:rsidRPr="00C95162">
        <w:rPr>
          <w:b/>
        </w:rPr>
        <w:t>not judicial</w:t>
      </w:r>
      <w:r w:rsidR="00C95162" w:rsidRPr="00C95162">
        <w:t xml:space="preserve"> in their character, </w:t>
      </w:r>
      <w:r w:rsidR="00C95162" w:rsidRPr="00C95162">
        <w:rPr>
          <w:b/>
        </w:rPr>
        <w:t>State vs. Howat</w:t>
      </w:r>
      <w:r w:rsidR="00C95162" w:rsidRPr="00C95162">
        <w:t>, 107 kan. 423, 191 P 585, 589</w:t>
      </w:r>
      <w:r w:rsidR="001977FC" w:rsidRPr="00C95162">
        <w:t>.</w:t>
      </w:r>
      <w:r w:rsidR="001977FC">
        <w:t xml:space="preserve"> T</w:t>
      </w:r>
      <w:r w:rsidR="00C95162" w:rsidRPr="00C95162">
        <w:t xml:space="preserve">he </w:t>
      </w:r>
      <w:r w:rsidR="00C95162" w:rsidRPr="00C95162">
        <w:rPr>
          <w:b/>
        </w:rPr>
        <w:t>criminal court</w:t>
      </w:r>
      <w:r w:rsidR="00C95162" w:rsidRPr="00C95162">
        <w:t xml:space="preserve"> is an </w:t>
      </w:r>
      <w:r w:rsidR="00C95162" w:rsidRPr="00C95162">
        <w:rPr>
          <w:b/>
        </w:rPr>
        <w:t>inferior court</w:t>
      </w:r>
      <w:r w:rsidR="00C95162" w:rsidRPr="00C95162">
        <w:t xml:space="preserve"> because it is operating </w:t>
      </w:r>
      <w:r w:rsidR="00C95162" w:rsidRPr="00C95162">
        <w:rPr>
          <w:b/>
        </w:rPr>
        <w:t>according to special rules (criminal code)</w:t>
      </w:r>
      <w:r w:rsidR="00C95162" w:rsidRPr="00C95162">
        <w:t xml:space="preserve"> and not </w:t>
      </w:r>
      <w:r w:rsidR="00C95162" w:rsidRPr="00C95162">
        <w:rPr>
          <w:b/>
        </w:rPr>
        <w:t>according to the common law</w:t>
      </w:r>
      <w:r w:rsidR="00C95162" w:rsidRPr="00C95162">
        <w:t xml:space="preserve">. Even if its name is "Superior Court of ....." it is </w:t>
      </w:r>
      <w:r w:rsidR="00C95162" w:rsidRPr="00C95162">
        <w:rPr>
          <w:b/>
        </w:rPr>
        <w:t>still an inferior court</w:t>
      </w:r>
      <w:r w:rsidR="00C95162" w:rsidRPr="00C95162">
        <w:t xml:space="preserve"> so long as it is </w:t>
      </w:r>
      <w:r w:rsidR="00C95162" w:rsidRPr="006C125D">
        <w:rPr>
          <w:b/>
        </w:rPr>
        <w:t>operating according</w:t>
      </w:r>
      <w:r w:rsidR="00C95162" w:rsidRPr="00C95162">
        <w:t xml:space="preserve"> to some </w:t>
      </w:r>
      <w:r w:rsidR="00C95162" w:rsidRPr="00C95162">
        <w:rPr>
          <w:b/>
        </w:rPr>
        <w:t>code or statutes</w:t>
      </w:r>
      <w:r w:rsidR="00C95162" w:rsidRPr="00C95162">
        <w:t xml:space="preserve"> rather than the </w:t>
      </w:r>
      <w:r w:rsidR="00C95162" w:rsidRPr="00C95162">
        <w:rPr>
          <w:b/>
        </w:rPr>
        <w:t>common law.</w:t>
      </w:r>
      <w:r w:rsidR="00C95162" w:rsidRPr="00C95162">
        <w:t xml:space="preserve"> On the other hand, </w:t>
      </w:r>
      <w:r w:rsidR="00C95162" w:rsidRPr="00C95162">
        <w:rPr>
          <w:b/>
        </w:rPr>
        <w:t>a court of record</w:t>
      </w:r>
      <w:r w:rsidR="00C95162" w:rsidRPr="00C95162">
        <w:t xml:space="preserve"> so long as it </w:t>
      </w:r>
      <w:r w:rsidR="00C95162" w:rsidRPr="00C95162">
        <w:rPr>
          <w:b/>
        </w:rPr>
        <w:t>meets</w:t>
      </w:r>
      <w:r w:rsidR="00C95162" w:rsidRPr="00C95162">
        <w:t xml:space="preserve"> the </w:t>
      </w:r>
      <w:r w:rsidR="00C95162" w:rsidRPr="000355DE">
        <w:rPr>
          <w:b/>
        </w:rPr>
        <w:t>criteria,</w:t>
      </w:r>
      <w:r w:rsidR="00C95162" w:rsidRPr="00C95162">
        <w:t xml:space="preserve"> is </w:t>
      </w:r>
      <w:r w:rsidR="00C95162" w:rsidRPr="00C95162">
        <w:rPr>
          <w:b/>
        </w:rPr>
        <w:t>a true superior court.</w:t>
      </w:r>
      <w:r w:rsidR="00C95162" w:rsidRPr="00C95162">
        <w:t xml:space="preserve"> </w:t>
      </w:r>
      <w:r w:rsidR="000355DE" w:rsidRPr="006C125D">
        <w:rPr>
          <w:b/>
        </w:rPr>
        <w:t>The Superior Court</w:t>
      </w:r>
      <w:r w:rsidR="000355DE">
        <w:t xml:space="preserve"> would</w:t>
      </w:r>
      <w:r w:rsidR="000355DE" w:rsidRPr="000355DE">
        <w:rPr>
          <w:b/>
        </w:rPr>
        <w:t xml:space="preserve"> point</w:t>
      </w:r>
      <w:r w:rsidR="000355DE">
        <w:t xml:space="preserve"> out that </w:t>
      </w:r>
      <w:r w:rsidR="000355DE" w:rsidRPr="000355DE">
        <w:rPr>
          <w:b/>
        </w:rPr>
        <w:t>a true superior court</w:t>
      </w:r>
      <w:r w:rsidR="000355DE">
        <w:t xml:space="preserve"> is a </w:t>
      </w:r>
      <w:r w:rsidR="000355DE" w:rsidRPr="000355DE">
        <w:rPr>
          <w:b/>
        </w:rPr>
        <w:t>judicial court</w:t>
      </w:r>
      <w:r w:rsidR="000355DE">
        <w:t xml:space="preserve"> and the </w:t>
      </w:r>
      <w:r w:rsidR="000355DE" w:rsidRPr="000355DE">
        <w:rPr>
          <w:b/>
        </w:rPr>
        <w:t>only way</w:t>
      </w:r>
      <w:r w:rsidR="000355DE">
        <w:t xml:space="preserve"> to have a </w:t>
      </w:r>
      <w:r w:rsidR="000355DE" w:rsidRPr="000355DE">
        <w:rPr>
          <w:b/>
        </w:rPr>
        <w:t>judicial trial.</w:t>
      </w:r>
      <w:r w:rsidR="000355DE">
        <w:t xml:space="preserve"> Which is </w:t>
      </w:r>
      <w:r w:rsidR="00AE3CBA" w:rsidRPr="00A02E80">
        <w:rPr>
          <w:b/>
        </w:rPr>
        <w:t>clearly</w:t>
      </w:r>
      <w:r w:rsidR="00AE3CBA">
        <w:t xml:space="preserve"> included into a </w:t>
      </w:r>
      <w:r w:rsidR="00AE3CBA" w:rsidRPr="001977FC">
        <w:rPr>
          <w:b/>
        </w:rPr>
        <w:t>breach proof</w:t>
      </w:r>
      <w:r w:rsidR="00AE3CBA">
        <w:t xml:space="preserve"> as </w:t>
      </w:r>
      <w:r w:rsidR="000355DE" w:rsidRPr="000355DE">
        <w:rPr>
          <w:b/>
        </w:rPr>
        <w:t>described</w:t>
      </w:r>
      <w:r w:rsidR="000355DE">
        <w:t xml:space="preserve"> in the </w:t>
      </w:r>
      <w:r w:rsidR="000355DE" w:rsidRPr="006C125D">
        <w:rPr>
          <w:b/>
        </w:rPr>
        <w:t>Unites States Constitution Article I Section 10 Powers Denied States</w:t>
      </w:r>
      <w:r w:rsidR="000355DE">
        <w:t xml:space="preserve"> </w:t>
      </w:r>
      <w:r w:rsidR="000355DE" w:rsidRPr="006C125D">
        <w:rPr>
          <w:b/>
        </w:rPr>
        <w:t>Clause 1</w:t>
      </w:r>
      <w:r w:rsidR="000355DE">
        <w:t xml:space="preserve"> Proscribed Powers</w:t>
      </w:r>
      <w:r w:rsidR="000355DE">
        <w:t xml:space="preserve">; </w:t>
      </w:r>
      <w:r w:rsidR="00AE3CBA">
        <w:t>“</w:t>
      </w:r>
      <w:r w:rsidR="000355DE" w:rsidRPr="000355DE">
        <w:t xml:space="preserve">pass any </w:t>
      </w:r>
      <w:r w:rsidR="000355DE" w:rsidRPr="000355DE">
        <w:rPr>
          <w:b/>
        </w:rPr>
        <w:t>Bill of Attainder</w:t>
      </w:r>
      <w:r w:rsidR="001977FC">
        <w:rPr>
          <w:b/>
        </w:rPr>
        <w:t>”</w:t>
      </w:r>
      <w:r w:rsidR="000355DE" w:rsidRPr="000355DE">
        <w:t>,</w:t>
      </w:r>
      <w:r w:rsidR="000355DE">
        <w:t xml:space="preserve"> </w:t>
      </w:r>
      <w:r w:rsidR="000355DE" w:rsidRPr="000355DE">
        <w:rPr>
          <w:b/>
        </w:rPr>
        <w:t>A bill of attainder is legislation</w:t>
      </w:r>
      <w:r w:rsidR="000355DE" w:rsidRPr="000355DE">
        <w:t xml:space="preserve"> </w:t>
      </w:r>
      <w:r w:rsidR="000355DE" w:rsidRPr="000355DE">
        <w:rPr>
          <w:b/>
        </w:rPr>
        <w:t>that imposes</w:t>
      </w:r>
      <w:r w:rsidR="000355DE" w:rsidRPr="000355DE">
        <w:t xml:space="preserve"> </w:t>
      </w:r>
      <w:r w:rsidR="000355DE" w:rsidRPr="000355DE">
        <w:rPr>
          <w:b/>
        </w:rPr>
        <w:t>punishment</w:t>
      </w:r>
      <w:r w:rsidR="000355DE" w:rsidRPr="000355DE">
        <w:t xml:space="preserve"> on a </w:t>
      </w:r>
      <w:r w:rsidR="000355DE" w:rsidRPr="000355DE">
        <w:rPr>
          <w:b/>
        </w:rPr>
        <w:t xml:space="preserve">specific </w:t>
      </w:r>
      <w:r w:rsidR="000355DE">
        <w:rPr>
          <w:b/>
        </w:rPr>
        <w:t>“</w:t>
      </w:r>
      <w:r w:rsidR="000355DE" w:rsidRPr="000355DE">
        <w:rPr>
          <w:b/>
        </w:rPr>
        <w:t>person</w:t>
      </w:r>
      <w:r w:rsidR="000355DE">
        <w:rPr>
          <w:b/>
        </w:rPr>
        <w:t>”</w:t>
      </w:r>
      <w:r w:rsidR="000355DE" w:rsidRPr="000355DE">
        <w:t xml:space="preserve"> or </w:t>
      </w:r>
      <w:r w:rsidR="000355DE">
        <w:t>“</w:t>
      </w:r>
      <w:r w:rsidR="000355DE" w:rsidRPr="000355DE">
        <w:rPr>
          <w:b/>
        </w:rPr>
        <w:t>group of people</w:t>
      </w:r>
      <w:r w:rsidR="000355DE">
        <w:rPr>
          <w:b/>
        </w:rPr>
        <w:t>”</w:t>
      </w:r>
      <w:r w:rsidR="000355DE" w:rsidRPr="000355DE">
        <w:rPr>
          <w:b/>
        </w:rPr>
        <w:t xml:space="preserve"> without a </w:t>
      </w:r>
      <w:r w:rsidR="001977FC">
        <w:rPr>
          <w:b/>
        </w:rPr>
        <w:t>“</w:t>
      </w:r>
      <w:r w:rsidR="000355DE" w:rsidRPr="000355DE">
        <w:rPr>
          <w:b/>
        </w:rPr>
        <w:t>judicial trial</w:t>
      </w:r>
      <w:r w:rsidR="00AE3CBA">
        <w:rPr>
          <w:b/>
        </w:rPr>
        <w:t>”</w:t>
      </w:r>
      <w:r w:rsidR="000355DE" w:rsidRPr="000355DE">
        <w:t>.</w:t>
      </w:r>
      <w:r w:rsidR="000355DE">
        <w:t xml:space="preserve"> The </w:t>
      </w:r>
      <w:r w:rsidR="000355DE" w:rsidRPr="0095549D">
        <w:rPr>
          <w:b/>
        </w:rPr>
        <w:t>Superior Court</w:t>
      </w:r>
      <w:r w:rsidR="000355DE">
        <w:t xml:space="preserve"> would </w:t>
      </w:r>
      <w:r w:rsidR="000355DE" w:rsidRPr="00A02E80">
        <w:rPr>
          <w:b/>
        </w:rPr>
        <w:t>high light</w:t>
      </w:r>
      <w:r w:rsidR="006C125D" w:rsidRPr="00A02E80">
        <w:rPr>
          <w:b/>
        </w:rPr>
        <w:t xml:space="preserve"> this breach</w:t>
      </w:r>
      <w:r w:rsidR="001977FC">
        <w:t xml:space="preserve"> Am</w:t>
      </w:r>
      <w:r w:rsidR="006C125D">
        <w:t>y Rasmussen is committing on</w:t>
      </w:r>
      <w:r w:rsidR="001977FC">
        <w:t xml:space="preserve"> a</w:t>
      </w:r>
      <w:r w:rsidR="006C125D">
        <w:t xml:space="preserve"> “</w:t>
      </w:r>
      <w:r w:rsidR="000355DE" w:rsidRPr="000355DE">
        <w:rPr>
          <w:b/>
        </w:rPr>
        <w:t>group of people”</w:t>
      </w:r>
      <w:r w:rsidR="000D39DC">
        <w:rPr>
          <w:b/>
        </w:rPr>
        <w:t xml:space="preserve"> being punished by the fraud property tax</w:t>
      </w:r>
      <w:r w:rsidR="000355DE">
        <w:t xml:space="preserve"> this group </w:t>
      </w:r>
      <w:r w:rsidR="000355DE" w:rsidRPr="000355DE">
        <w:rPr>
          <w:b/>
        </w:rPr>
        <w:t>of people</w:t>
      </w:r>
      <w:r w:rsidR="000355DE">
        <w:t xml:space="preserve"> would be the </w:t>
      </w:r>
      <w:r w:rsidR="000355DE" w:rsidRPr="000355DE">
        <w:rPr>
          <w:b/>
        </w:rPr>
        <w:t xml:space="preserve">people of the California </w:t>
      </w:r>
      <w:r w:rsidR="000D39DC">
        <w:rPr>
          <w:b/>
        </w:rPr>
        <w:t>republic.</w:t>
      </w:r>
      <w:r w:rsidR="006C125D">
        <w:rPr>
          <w:b/>
        </w:rPr>
        <w:t xml:space="preserve"> This is further protected in the California Government code 11120; “</w:t>
      </w:r>
      <w:r w:rsidR="006C125D" w:rsidRPr="006C125D">
        <w:rPr>
          <w:b/>
        </w:rPr>
        <w:t>The people of this state do not yield their sovereignty to the agencies which serve them</w:t>
      </w:r>
      <w:r w:rsidR="006C125D" w:rsidRPr="006C125D">
        <w:t xml:space="preserve">”. </w:t>
      </w:r>
      <w:r w:rsidR="006C125D" w:rsidRPr="00BA7D62">
        <w:rPr>
          <w:b/>
        </w:rPr>
        <w:t xml:space="preserve">This </w:t>
      </w:r>
      <w:r w:rsidR="006C125D" w:rsidRPr="006C125D">
        <w:t xml:space="preserve">is a clear </w:t>
      </w:r>
      <w:r w:rsidR="006C125D" w:rsidRPr="006C125D">
        <w:rPr>
          <w:b/>
        </w:rPr>
        <w:t>breach</w:t>
      </w:r>
      <w:r w:rsidR="006C125D" w:rsidRPr="006C125D">
        <w:t xml:space="preserve"> of the </w:t>
      </w:r>
      <w:r w:rsidR="006C125D" w:rsidRPr="006C125D">
        <w:rPr>
          <w:b/>
        </w:rPr>
        <w:t>oath of office</w:t>
      </w:r>
      <w:r w:rsidR="006C125D" w:rsidRPr="006C125D">
        <w:t xml:space="preserve"> along with the other</w:t>
      </w:r>
      <w:r w:rsidR="006C125D">
        <w:t xml:space="preserve"> </w:t>
      </w:r>
      <w:r w:rsidR="006C125D" w:rsidRPr="006C125D">
        <w:rPr>
          <w:b/>
        </w:rPr>
        <w:t xml:space="preserve">breaches </w:t>
      </w:r>
      <w:r w:rsidR="006C125D" w:rsidRPr="006C125D">
        <w:t xml:space="preserve">on the list of </w:t>
      </w:r>
      <w:r w:rsidR="006C125D" w:rsidRPr="006C125D">
        <w:rPr>
          <w:b/>
        </w:rPr>
        <w:t>violations.</w:t>
      </w:r>
      <w:r w:rsidR="006C125D">
        <w:rPr>
          <w:b/>
        </w:rPr>
        <w:t xml:space="preserve">  </w:t>
      </w:r>
      <w:r w:rsidR="006C125D">
        <w:t>T</w:t>
      </w:r>
      <w:r w:rsidR="000355DE">
        <w:t xml:space="preserve">he </w:t>
      </w:r>
      <w:r w:rsidR="000355DE" w:rsidRPr="006C125D">
        <w:rPr>
          <w:b/>
        </w:rPr>
        <w:t>Superior Court</w:t>
      </w:r>
      <w:r w:rsidR="000355DE">
        <w:t xml:space="preserve"> will</w:t>
      </w:r>
      <w:r w:rsidR="006C125D">
        <w:t xml:space="preserve"> </w:t>
      </w:r>
      <w:r w:rsidR="006C125D" w:rsidRPr="00BA7D62">
        <w:rPr>
          <w:b/>
        </w:rPr>
        <w:t>now</w:t>
      </w:r>
      <w:r w:rsidR="000355DE" w:rsidRPr="00BA7D62">
        <w:rPr>
          <w:b/>
        </w:rPr>
        <w:t xml:space="preserve"> discuss</w:t>
      </w:r>
      <w:r w:rsidR="000355DE">
        <w:t xml:space="preserve"> the</w:t>
      </w:r>
      <w:r w:rsidR="006C125D">
        <w:t xml:space="preserve"> “</w:t>
      </w:r>
      <w:r w:rsidR="006C125D" w:rsidRPr="006C125D">
        <w:rPr>
          <w:b/>
        </w:rPr>
        <w:t>specific</w:t>
      </w:r>
      <w:r w:rsidR="000355DE">
        <w:t xml:space="preserve"> </w:t>
      </w:r>
      <w:r w:rsidR="000355DE" w:rsidRPr="000355DE">
        <w:rPr>
          <w:b/>
        </w:rPr>
        <w:t>person”</w:t>
      </w:r>
      <w:r w:rsidR="000355DE">
        <w:t xml:space="preserve"> </w:t>
      </w:r>
      <w:r w:rsidR="006C125D">
        <w:t xml:space="preserve">the </w:t>
      </w:r>
      <w:r w:rsidR="006C125D" w:rsidRPr="006C125D">
        <w:rPr>
          <w:b/>
        </w:rPr>
        <w:t>“person</w:t>
      </w:r>
      <w:r w:rsidR="006C125D">
        <w:rPr>
          <w:b/>
        </w:rPr>
        <w:t>”</w:t>
      </w:r>
      <w:r w:rsidR="006C125D" w:rsidRPr="006C125D">
        <w:rPr>
          <w:b/>
        </w:rPr>
        <w:t xml:space="preserve"> is defined in Title 26;</w:t>
      </w:r>
      <w:r w:rsidR="006C125D">
        <w:t xml:space="preserve"> and refers to </w:t>
      </w:r>
      <w:r w:rsidR="006C125D" w:rsidRPr="006C125D">
        <w:rPr>
          <w:b/>
        </w:rPr>
        <w:t>a legal entity</w:t>
      </w:r>
      <w:r w:rsidR="006C125D">
        <w:t xml:space="preserve">. </w:t>
      </w:r>
      <w:r w:rsidR="006C125D" w:rsidRPr="006C125D">
        <w:rPr>
          <w:b/>
        </w:rPr>
        <w:t>An “entity”</w:t>
      </w:r>
      <w:r w:rsidR="006C125D" w:rsidRPr="006C125D">
        <w:t xml:space="preserve"> refers to </w:t>
      </w:r>
      <w:r w:rsidR="006C125D" w:rsidRPr="006C125D">
        <w:rPr>
          <w:b/>
        </w:rPr>
        <w:t>a “person”</w:t>
      </w:r>
      <w:r w:rsidR="006C125D" w:rsidRPr="006C125D">
        <w:t xml:space="preserve"> or organization </w:t>
      </w:r>
      <w:r w:rsidR="006C125D" w:rsidRPr="000D39DC">
        <w:rPr>
          <w:b/>
        </w:rPr>
        <w:t>possessing separate</w:t>
      </w:r>
      <w:r w:rsidR="006C125D" w:rsidRPr="006C125D">
        <w:t xml:space="preserve"> and </w:t>
      </w:r>
      <w:r w:rsidR="006C125D" w:rsidRPr="006C125D">
        <w:rPr>
          <w:b/>
        </w:rPr>
        <w:t>distinct legal</w:t>
      </w:r>
      <w:r w:rsidR="006C125D" w:rsidRPr="006C125D">
        <w:t xml:space="preserve"> rights, such as an </w:t>
      </w:r>
      <w:r w:rsidR="006C125D" w:rsidRPr="006C125D">
        <w:rPr>
          <w:b/>
        </w:rPr>
        <w:t>individual, partnership</w:t>
      </w:r>
      <w:r w:rsidR="006C125D" w:rsidRPr="006C125D">
        <w:t xml:space="preserve">, or </w:t>
      </w:r>
      <w:r w:rsidR="006C125D" w:rsidRPr="006C125D">
        <w:rPr>
          <w:b/>
        </w:rPr>
        <w:t>corporation</w:t>
      </w:r>
      <w:r w:rsidR="006C125D" w:rsidRPr="006C125D">
        <w:t xml:space="preserve">. An </w:t>
      </w:r>
      <w:r w:rsidR="006C125D" w:rsidRPr="006C125D">
        <w:rPr>
          <w:b/>
        </w:rPr>
        <w:t>entity can,</w:t>
      </w:r>
      <w:r w:rsidR="006C125D" w:rsidRPr="006C125D">
        <w:t xml:space="preserve"> among other things, </w:t>
      </w:r>
      <w:r w:rsidR="006C125D" w:rsidRPr="006C125D">
        <w:rPr>
          <w:b/>
        </w:rPr>
        <w:t>own property, engage in business</w:t>
      </w:r>
      <w:r w:rsidR="006C125D" w:rsidRPr="006C125D">
        <w:t xml:space="preserve">, enter into </w:t>
      </w:r>
      <w:r w:rsidR="006C125D" w:rsidRPr="006C125D">
        <w:rPr>
          <w:b/>
        </w:rPr>
        <w:t>contracts,</w:t>
      </w:r>
      <w:r w:rsidR="006C125D" w:rsidRPr="006C125D">
        <w:t xml:space="preserve"> </w:t>
      </w:r>
      <w:r w:rsidR="006C125D" w:rsidRPr="006C125D">
        <w:rPr>
          <w:b/>
        </w:rPr>
        <w:t>pay taxes, sue</w:t>
      </w:r>
      <w:r w:rsidR="006C125D" w:rsidRPr="006C125D">
        <w:t xml:space="preserve"> and </w:t>
      </w:r>
      <w:r w:rsidR="006C125D" w:rsidRPr="006C125D">
        <w:rPr>
          <w:b/>
        </w:rPr>
        <w:t>be sued</w:t>
      </w:r>
      <w:r w:rsidR="006C125D" w:rsidRPr="006C125D">
        <w:t xml:space="preserve">. An </w:t>
      </w:r>
      <w:r w:rsidR="006C125D" w:rsidRPr="00A02E80">
        <w:rPr>
          <w:b/>
        </w:rPr>
        <w:t>entity</w:t>
      </w:r>
      <w:r w:rsidR="006C125D" w:rsidRPr="006C125D">
        <w:t xml:space="preserve"> is capable of </w:t>
      </w:r>
      <w:r w:rsidR="006C125D" w:rsidRPr="006C125D">
        <w:rPr>
          <w:b/>
        </w:rPr>
        <w:t>operating legally,</w:t>
      </w:r>
      <w:r w:rsidR="006C125D" w:rsidRPr="006C125D">
        <w:t xml:space="preserve"> suing and making decisions </w:t>
      </w:r>
      <w:r w:rsidR="006C125D" w:rsidRPr="006C125D">
        <w:rPr>
          <w:b/>
        </w:rPr>
        <w:t>through “agents”,</w:t>
      </w:r>
      <w:r w:rsidR="006C125D" w:rsidRPr="006C125D">
        <w:t xml:space="preserve"> e.g. a </w:t>
      </w:r>
      <w:r w:rsidR="006C125D" w:rsidRPr="006C125D">
        <w:rPr>
          <w:b/>
        </w:rPr>
        <w:t>corporation,</w:t>
      </w:r>
      <w:r w:rsidR="006C125D">
        <w:t xml:space="preserve"> a </w:t>
      </w:r>
      <w:r w:rsidR="006C125D" w:rsidRPr="006C125D">
        <w:rPr>
          <w:b/>
        </w:rPr>
        <w:t>state,</w:t>
      </w:r>
      <w:r w:rsidR="006C125D">
        <w:t xml:space="preserve"> or an </w:t>
      </w:r>
      <w:r w:rsidR="006C125D" w:rsidRPr="006C125D">
        <w:rPr>
          <w:b/>
        </w:rPr>
        <w:t>association.</w:t>
      </w:r>
      <w:r w:rsidR="006C125D">
        <w:t xml:space="preserve"> </w:t>
      </w:r>
      <w:r w:rsidR="006C125D" w:rsidRPr="006C125D">
        <w:rPr>
          <w:b/>
        </w:rPr>
        <w:t>The Superior Court</w:t>
      </w:r>
      <w:r w:rsidR="006C125D">
        <w:t xml:space="preserve"> will now </w:t>
      </w:r>
      <w:r w:rsidR="006C125D" w:rsidRPr="006C125D">
        <w:rPr>
          <w:b/>
        </w:rPr>
        <w:t>close the door</w:t>
      </w:r>
      <w:r w:rsidR="006C125D">
        <w:t xml:space="preserve"> on any </w:t>
      </w:r>
      <w:r w:rsidR="002D2926" w:rsidRPr="006C125D">
        <w:rPr>
          <w:b/>
        </w:rPr>
        <w:t>agenci</w:t>
      </w:r>
      <w:r w:rsidR="002D2926">
        <w:rPr>
          <w:b/>
        </w:rPr>
        <w:t xml:space="preserve">es agents’ </w:t>
      </w:r>
      <w:r w:rsidR="006C125D" w:rsidRPr="006C125D">
        <w:rPr>
          <w:b/>
        </w:rPr>
        <w:t>public</w:t>
      </w:r>
      <w:r w:rsidR="006C125D">
        <w:t xml:space="preserve"> or </w:t>
      </w:r>
      <w:r w:rsidR="006C125D" w:rsidRPr="006C125D">
        <w:rPr>
          <w:b/>
        </w:rPr>
        <w:t>private</w:t>
      </w:r>
      <w:r w:rsidR="006C125D">
        <w:t>,</w:t>
      </w:r>
      <w:r w:rsidR="006C125D" w:rsidRPr="006C125D">
        <w:rPr>
          <w:b/>
        </w:rPr>
        <w:t xml:space="preserve"> Court, City,</w:t>
      </w:r>
      <w:r w:rsidR="006C125D">
        <w:t xml:space="preserve"> </w:t>
      </w:r>
      <w:r w:rsidR="006C125D" w:rsidRPr="006C125D">
        <w:rPr>
          <w:b/>
        </w:rPr>
        <w:t>County</w:t>
      </w:r>
      <w:r w:rsidR="006C125D">
        <w:t xml:space="preserve">, </w:t>
      </w:r>
      <w:r w:rsidR="006C125D" w:rsidRPr="006C125D">
        <w:rPr>
          <w:b/>
        </w:rPr>
        <w:t>municipal</w:t>
      </w:r>
      <w:r w:rsidR="006C125D">
        <w:t xml:space="preserve"> or </w:t>
      </w:r>
      <w:r w:rsidR="006C125D" w:rsidRPr="006C125D">
        <w:rPr>
          <w:b/>
        </w:rPr>
        <w:t xml:space="preserve">territorial </w:t>
      </w:r>
      <w:r w:rsidR="00A02E80">
        <w:rPr>
          <w:b/>
        </w:rPr>
        <w:t>Government,</w:t>
      </w:r>
      <w:r w:rsidR="006C125D">
        <w:t xml:space="preserve"> </w:t>
      </w:r>
      <w:r w:rsidR="00A02E80">
        <w:t>a</w:t>
      </w:r>
      <w:r w:rsidR="006C125D">
        <w:t>nd this also includes</w:t>
      </w:r>
      <w:r w:rsidR="002D2926">
        <w:t xml:space="preserve"> attorneys and</w:t>
      </w:r>
      <w:r w:rsidR="001977FC">
        <w:t xml:space="preserve"> </w:t>
      </w:r>
      <w:r w:rsidR="001977FC" w:rsidRPr="002D2926">
        <w:rPr>
          <w:b/>
        </w:rPr>
        <w:t>the BAR</w:t>
      </w:r>
      <w:r w:rsidR="001977FC">
        <w:t>,</w:t>
      </w:r>
      <w:r w:rsidR="00AE3CBA">
        <w:t xml:space="preserve"> any administration</w:t>
      </w:r>
      <w:r w:rsidR="00B322B7">
        <w:t>,</w:t>
      </w:r>
      <w:r w:rsidR="00AE3CBA">
        <w:t xml:space="preserve"> political party democrat</w:t>
      </w:r>
      <w:r w:rsidR="00B322B7">
        <w:t>,</w:t>
      </w:r>
      <w:r w:rsidR="00AE3CBA">
        <w:t xml:space="preserve"> or republican, and</w:t>
      </w:r>
      <w:r w:rsidR="006C125D">
        <w:t xml:space="preserve"> the </w:t>
      </w:r>
      <w:r w:rsidR="006C125D" w:rsidRPr="006C125D">
        <w:rPr>
          <w:b/>
        </w:rPr>
        <w:t>A.P.A. act.</w:t>
      </w:r>
      <w:r w:rsidR="006C125D">
        <w:t xml:space="preserve"> The </w:t>
      </w:r>
      <w:r w:rsidR="006C125D" w:rsidRPr="001977FC">
        <w:rPr>
          <w:b/>
        </w:rPr>
        <w:t xml:space="preserve">management </w:t>
      </w:r>
      <w:r w:rsidR="006C125D">
        <w:t xml:space="preserve">of this </w:t>
      </w:r>
      <w:r w:rsidR="006C125D" w:rsidRPr="006C125D">
        <w:rPr>
          <w:b/>
        </w:rPr>
        <w:t xml:space="preserve">venue by any </w:t>
      </w:r>
      <w:r w:rsidR="002D2926" w:rsidRPr="006C125D">
        <w:rPr>
          <w:b/>
        </w:rPr>
        <w:t>agenci</w:t>
      </w:r>
      <w:r w:rsidR="002D2926">
        <w:rPr>
          <w:b/>
        </w:rPr>
        <w:t>es agents</w:t>
      </w:r>
      <w:r w:rsidR="006C125D">
        <w:t xml:space="preserve">, and the </w:t>
      </w:r>
      <w:r w:rsidR="006C125D" w:rsidRPr="006C125D">
        <w:rPr>
          <w:b/>
        </w:rPr>
        <w:t>legislative construction created</w:t>
      </w:r>
      <w:r w:rsidR="006C125D">
        <w:t xml:space="preserve"> working through the </w:t>
      </w:r>
      <w:r w:rsidR="006C125D" w:rsidRPr="006C125D">
        <w:rPr>
          <w:b/>
        </w:rPr>
        <w:t>legal entity</w:t>
      </w:r>
      <w:r w:rsidR="006C125D">
        <w:t xml:space="preserve"> for </w:t>
      </w:r>
      <w:r w:rsidR="006C125D" w:rsidRPr="006C125D">
        <w:rPr>
          <w:b/>
        </w:rPr>
        <w:t>any administration</w:t>
      </w:r>
      <w:r w:rsidR="006C125D">
        <w:t xml:space="preserve"> of the respective </w:t>
      </w:r>
      <w:r w:rsidR="006C125D" w:rsidRPr="006C125D">
        <w:rPr>
          <w:b/>
        </w:rPr>
        <w:t>estate trusts</w:t>
      </w:r>
      <w:r w:rsidR="006C125D">
        <w:t xml:space="preserve"> of the </w:t>
      </w:r>
      <w:r w:rsidR="006C125D" w:rsidRPr="006C125D">
        <w:rPr>
          <w:b/>
        </w:rPr>
        <w:t xml:space="preserve">people </w:t>
      </w:r>
      <w:r w:rsidR="006C125D">
        <w:t xml:space="preserve">of the </w:t>
      </w:r>
      <w:r w:rsidR="006C125D" w:rsidRPr="006C125D">
        <w:rPr>
          <w:b/>
        </w:rPr>
        <w:t>California republic</w:t>
      </w:r>
      <w:r w:rsidR="006C125D">
        <w:t xml:space="preserve">, </w:t>
      </w:r>
      <w:r w:rsidR="006C125D">
        <w:rPr>
          <w:b/>
        </w:rPr>
        <w:t>h</w:t>
      </w:r>
      <w:r w:rsidR="006C125D" w:rsidRPr="006C125D">
        <w:rPr>
          <w:b/>
        </w:rPr>
        <w:t>ave been</w:t>
      </w:r>
      <w:r w:rsidR="006C125D">
        <w:t xml:space="preserve"> “</w:t>
      </w:r>
      <w:r w:rsidR="006C125D" w:rsidRPr="006C125D">
        <w:rPr>
          <w:b/>
        </w:rPr>
        <w:t>prohibited</w:t>
      </w:r>
      <w:r w:rsidR="006C125D">
        <w:rPr>
          <w:b/>
        </w:rPr>
        <w:t>”</w:t>
      </w:r>
      <w:r w:rsidR="006C125D" w:rsidRPr="006C125D">
        <w:rPr>
          <w:b/>
        </w:rPr>
        <w:t xml:space="preserve"> no</w:t>
      </w:r>
      <w:r w:rsidR="006C125D">
        <w:rPr>
          <w:b/>
        </w:rPr>
        <w:t>!</w:t>
      </w:r>
      <w:r w:rsidR="006C125D" w:rsidRPr="006C125D">
        <w:rPr>
          <w:b/>
        </w:rPr>
        <w:t xml:space="preserve"> Means no</w:t>
      </w:r>
      <w:r w:rsidR="006C125D">
        <w:rPr>
          <w:b/>
        </w:rPr>
        <w:t>!</w:t>
      </w:r>
      <w:r w:rsidR="006C125D">
        <w:t xml:space="preserve"> </w:t>
      </w:r>
      <w:r w:rsidR="006C125D" w:rsidRPr="006C125D">
        <w:rPr>
          <w:b/>
        </w:rPr>
        <w:t>The Superior court</w:t>
      </w:r>
      <w:r w:rsidR="006C125D">
        <w:t xml:space="preserve"> will provide the </w:t>
      </w:r>
      <w:r w:rsidR="006C125D" w:rsidRPr="006C125D">
        <w:rPr>
          <w:b/>
        </w:rPr>
        <w:t xml:space="preserve">evidence </w:t>
      </w:r>
      <w:r w:rsidR="006C125D" w:rsidRPr="006C125D">
        <w:t>in the</w:t>
      </w:r>
      <w:r w:rsidR="006C125D" w:rsidRPr="006C125D">
        <w:rPr>
          <w:b/>
        </w:rPr>
        <w:t xml:space="preserve"> code</w:t>
      </w:r>
      <w:r w:rsidR="006C125D">
        <w:t xml:space="preserve"> and </w:t>
      </w:r>
      <w:r w:rsidR="006C125D" w:rsidRPr="006C125D">
        <w:rPr>
          <w:b/>
        </w:rPr>
        <w:t>statutes</w:t>
      </w:r>
      <w:r w:rsidR="006C125D">
        <w:t xml:space="preserve"> </w:t>
      </w:r>
      <w:r w:rsidR="006C125D" w:rsidRPr="006C125D">
        <w:rPr>
          <w:b/>
        </w:rPr>
        <w:t>to prove this statement</w:t>
      </w:r>
      <w:r w:rsidR="006C125D">
        <w:t xml:space="preserve">.  The </w:t>
      </w:r>
      <w:r w:rsidR="006C125D" w:rsidRPr="006C125D">
        <w:rPr>
          <w:b/>
        </w:rPr>
        <w:t>Superior Court</w:t>
      </w:r>
      <w:r w:rsidR="006C125D">
        <w:t xml:space="preserve"> will now discuss </w:t>
      </w:r>
      <w:r w:rsidR="006C125D" w:rsidRPr="006C125D">
        <w:rPr>
          <w:b/>
        </w:rPr>
        <w:t>particular provision</w:t>
      </w:r>
      <w:r w:rsidR="006C125D">
        <w:t xml:space="preserve"> and </w:t>
      </w:r>
      <w:r w:rsidR="006C125D" w:rsidRPr="006C125D">
        <w:rPr>
          <w:b/>
        </w:rPr>
        <w:t>portions</w:t>
      </w:r>
      <w:r w:rsidR="006C125D">
        <w:rPr>
          <w:b/>
        </w:rPr>
        <w:t>,</w:t>
      </w:r>
      <w:r w:rsidR="006C125D" w:rsidRPr="006C125D">
        <w:rPr>
          <w:b/>
        </w:rPr>
        <w:t xml:space="preserve"> </w:t>
      </w:r>
      <w:r w:rsidR="006C125D">
        <w:t xml:space="preserve">cross </w:t>
      </w:r>
      <w:r w:rsidR="006C125D" w:rsidRPr="006C125D">
        <w:rPr>
          <w:b/>
        </w:rPr>
        <w:t>references</w:t>
      </w:r>
      <w:r w:rsidR="006C125D">
        <w:rPr>
          <w:b/>
        </w:rPr>
        <w:t>,</w:t>
      </w:r>
      <w:r w:rsidR="006C125D">
        <w:t xml:space="preserve"> descriptive matter, </w:t>
      </w:r>
      <w:r w:rsidR="006C125D" w:rsidRPr="006C125D">
        <w:rPr>
          <w:b/>
        </w:rPr>
        <w:t>relating</w:t>
      </w:r>
      <w:r w:rsidR="006C125D">
        <w:t xml:space="preserve"> to the contents, of </w:t>
      </w:r>
      <w:r w:rsidR="006C125D" w:rsidRPr="006C125D">
        <w:rPr>
          <w:b/>
        </w:rPr>
        <w:t>Title 26;</w:t>
      </w:r>
      <w:r w:rsidR="006C125D">
        <w:t xml:space="preserve"> which provide </w:t>
      </w:r>
      <w:r w:rsidR="000D39DC">
        <w:rPr>
          <w:b/>
        </w:rPr>
        <w:t>code and statut</w:t>
      </w:r>
      <w:r w:rsidR="006C125D" w:rsidRPr="006C125D">
        <w:rPr>
          <w:b/>
        </w:rPr>
        <w:t>es</w:t>
      </w:r>
      <w:r w:rsidR="006C125D">
        <w:t xml:space="preserve"> to </w:t>
      </w:r>
      <w:r w:rsidR="006C125D" w:rsidRPr="006C125D">
        <w:rPr>
          <w:b/>
        </w:rPr>
        <w:t xml:space="preserve">prove </w:t>
      </w:r>
      <w:r w:rsidR="006C125D">
        <w:t>the “</w:t>
      </w:r>
      <w:r w:rsidR="006C125D" w:rsidRPr="006C125D">
        <w:rPr>
          <w:b/>
        </w:rPr>
        <w:t>prohibition</w:t>
      </w:r>
      <w:r w:rsidR="006C125D">
        <w:rPr>
          <w:b/>
        </w:rPr>
        <w:t>”</w:t>
      </w:r>
      <w:r w:rsidR="006C125D">
        <w:t xml:space="preserve"> on</w:t>
      </w:r>
      <w:r w:rsidR="001977FC">
        <w:t xml:space="preserve"> </w:t>
      </w:r>
      <w:r w:rsidR="001977FC" w:rsidRPr="001977FC">
        <w:rPr>
          <w:b/>
        </w:rPr>
        <w:t>legislative construction</w:t>
      </w:r>
      <w:r w:rsidR="001977FC">
        <w:t xml:space="preserve"> and</w:t>
      </w:r>
      <w:r w:rsidR="006C125D">
        <w:t xml:space="preserve"> the </w:t>
      </w:r>
      <w:r w:rsidR="006C125D" w:rsidRPr="006C125D">
        <w:rPr>
          <w:b/>
        </w:rPr>
        <w:t>administration of the estate trusts</w:t>
      </w:r>
      <w:r w:rsidR="006C125D">
        <w:t xml:space="preserve"> by any </w:t>
      </w:r>
      <w:r w:rsidR="002D2926" w:rsidRPr="006C125D">
        <w:rPr>
          <w:b/>
        </w:rPr>
        <w:t>agenci</w:t>
      </w:r>
      <w:r w:rsidR="002D2926">
        <w:rPr>
          <w:b/>
        </w:rPr>
        <w:t>es agents</w:t>
      </w:r>
      <w:r w:rsidR="006C125D" w:rsidRPr="006C125D">
        <w:rPr>
          <w:b/>
        </w:rPr>
        <w:t xml:space="preserve"> public or private</w:t>
      </w:r>
      <w:r w:rsidR="006C125D">
        <w:t xml:space="preserve"> as </w:t>
      </w:r>
      <w:r w:rsidR="006C125D" w:rsidRPr="006C125D">
        <w:rPr>
          <w:b/>
        </w:rPr>
        <w:t>illustrated previously above.</w:t>
      </w:r>
    </w:p>
    <w:p w:rsidR="006C125D" w:rsidRPr="006C125D" w:rsidRDefault="006C125D" w:rsidP="000355DE">
      <w:r w:rsidRPr="006C125D">
        <w:rPr>
          <w:b/>
        </w:rPr>
        <w:t>Please Review</w:t>
      </w:r>
      <w:r w:rsidRPr="006C125D">
        <w:t>: (1)</w:t>
      </w:r>
      <w:r w:rsidRPr="006C125D">
        <w:rPr>
          <w:b/>
        </w:rPr>
        <w:t xml:space="preserve"> Person</w:t>
      </w:r>
      <w:r w:rsidRPr="006C125D">
        <w:t xml:space="preserve"> - </w:t>
      </w:r>
      <w:r w:rsidRPr="00BA7D62">
        <w:rPr>
          <w:b/>
        </w:rPr>
        <w:t>defined</w:t>
      </w:r>
      <w:r w:rsidRPr="006C125D">
        <w:t xml:space="preserve"> at </w:t>
      </w:r>
      <w:r w:rsidRPr="006C125D">
        <w:rPr>
          <w:b/>
        </w:rPr>
        <w:t>Title 26</w:t>
      </w:r>
      <w:r w:rsidRPr="006C125D">
        <w:t xml:space="preserve"> USC §7701(a) (1) only referencing statutory legal fictions:</w:t>
      </w:r>
    </w:p>
    <w:p w:rsidR="006C125D" w:rsidRPr="006C125D" w:rsidRDefault="006C125D" w:rsidP="000355DE">
      <w:r w:rsidRPr="006C125D">
        <w:t xml:space="preserve">(2) </w:t>
      </w:r>
      <w:r w:rsidRPr="006C125D">
        <w:rPr>
          <w:b/>
        </w:rPr>
        <w:t>U.S. person</w:t>
      </w:r>
      <w:r w:rsidRPr="006C125D">
        <w:t xml:space="preserve"> - </w:t>
      </w:r>
      <w:r w:rsidRPr="00A02E80">
        <w:rPr>
          <w:b/>
        </w:rPr>
        <w:t xml:space="preserve">defined </w:t>
      </w:r>
      <w:r w:rsidRPr="006C125D">
        <w:t xml:space="preserve">at </w:t>
      </w:r>
      <w:r w:rsidRPr="006C125D">
        <w:rPr>
          <w:b/>
        </w:rPr>
        <w:t>Title 26</w:t>
      </w:r>
      <w:r w:rsidRPr="006C125D">
        <w:t xml:space="preserve"> USC §7701(a) (30) only referencing statutory legal fictions:</w:t>
      </w:r>
    </w:p>
    <w:p w:rsidR="006C125D" w:rsidRPr="006C125D" w:rsidRDefault="006C125D" w:rsidP="000355DE">
      <w:r w:rsidRPr="006C125D">
        <w:t xml:space="preserve">(3) </w:t>
      </w:r>
      <w:r w:rsidRPr="006C125D">
        <w:rPr>
          <w:b/>
        </w:rPr>
        <w:t>Taxpayer</w:t>
      </w:r>
      <w:r w:rsidRPr="006C125D">
        <w:t xml:space="preserve"> - </w:t>
      </w:r>
      <w:r w:rsidRPr="00A02E80">
        <w:rPr>
          <w:b/>
        </w:rPr>
        <w:t>defined</w:t>
      </w:r>
      <w:r w:rsidRPr="006C125D">
        <w:t xml:space="preserve"> at </w:t>
      </w:r>
      <w:r w:rsidRPr="006C125D">
        <w:rPr>
          <w:b/>
        </w:rPr>
        <w:t>Title 26</w:t>
      </w:r>
      <w:r w:rsidRPr="006C125D">
        <w:t xml:space="preserve"> USC §7701(a) (14) references any 'person' subject to:</w:t>
      </w:r>
    </w:p>
    <w:p w:rsidR="006C125D" w:rsidRPr="00A02E80" w:rsidRDefault="006C125D" w:rsidP="000355DE">
      <w:pPr>
        <w:rPr>
          <w:b/>
        </w:rPr>
      </w:pPr>
      <w:r w:rsidRPr="006C125D">
        <w:rPr>
          <w:b/>
        </w:rPr>
        <w:lastRenderedPageBreak/>
        <w:t>United States citizen</w:t>
      </w:r>
      <w:r w:rsidRPr="006C125D">
        <w:t xml:space="preserve"> – </w:t>
      </w:r>
      <w:r w:rsidRPr="00A02E80">
        <w:rPr>
          <w:b/>
        </w:rPr>
        <w:t>defined</w:t>
      </w:r>
      <w:r w:rsidRPr="006C125D">
        <w:t xml:space="preserve"> at </w:t>
      </w:r>
      <w:r w:rsidRPr="006C125D">
        <w:rPr>
          <w:b/>
        </w:rPr>
        <w:t>Title 26</w:t>
      </w:r>
      <w:r w:rsidRPr="006C125D">
        <w:t xml:space="preserve"> USC Sec7701 (a) (30) (A); a </w:t>
      </w:r>
      <w:r w:rsidRPr="00A02E80">
        <w:rPr>
          <w:b/>
        </w:rPr>
        <w:t>citizen or resident</w:t>
      </w:r>
      <w:r w:rsidRPr="006C125D">
        <w:t xml:space="preserve"> of the United States</w:t>
      </w:r>
      <w:r w:rsidRPr="00A02E80">
        <w:rPr>
          <w:b/>
        </w:rPr>
        <w:t xml:space="preserve">, </w:t>
      </w:r>
      <w:r w:rsidRPr="00A02E80">
        <w:t>(</w:t>
      </w:r>
      <w:r w:rsidR="00A02E80" w:rsidRPr="00A02E80">
        <w:t xml:space="preserve">All these provisions, portions, contents, and descriptive matter provide </w:t>
      </w:r>
      <w:r w:rsidR="00A02E80" w:rsidRPr="00A02E80">
        <w:rPr>
          <w:b/>
        </w:rPr>
        <w:t>no legislative authority)</w:t>
      </w:r>
    </w:p>
    <w:p w:rsidR="006C125D" w:rsidRPr="00A02E80" w:rsidRDefault="006C125D" w:rsidP="000355DE">
      <w:pPr>
        <w:rPr>
          <w:b/>
        </w:rPr>
      </w:pPr>
      <w:r w:rsidRPr="00A02E80">
        <w:rPr>
          <w:b/>
        </w:rPr>
        <w:t>United States</w:t>
      </w:r>
      <w:r w:rsidRPr="006C125D">
        <w:t xml:space="preserve"> – </w:t>
      </w:r>
      <w:r w:rsidRPr="00A02E80">
        <w:rPr>
          <w:b/>
        </w:rPr>
        <w:t>defined</w:t>
      </w:r>
      <w:r w:rsidRPr="006C125D">
        <w:t xml:space="preserve"> at </w:t>
      </w:r>
      <w:r w:rsidRPr="00A02E80">
        <w:rPr>
          <w:b/>
        </w:rPr>
        <w:t>Title 26</w:t>
      </w:r>
      <w:r w:rsidRPr="006C125D">
        <w:t xml:space="preserve"> USC Sec 7701 (a) (9); the </w:t>
      </w:r>
      <w:r w:rsidRPr="00A02E80">
        <w:rPr>
          <w:b/>
        </w:rPr>
        <w:t>term “United States”</w:t>
      </w:r>
      <w:r w:rsidRPr="006C125D">
        <w:t xml:space="preserve"> when used in a geographical</w:t>
      </w:r>
      <w:r w:rsidRPr="00A02E80">
        <w:rPr>
          <w:b/>
        </w:rPr>
        <w:t xml:space="preserve"> sense</w:t>
      </w:r>
      <w:r w:rsidRPr="006C125D">
        <w:t xml:space="preserve"> includes only the </w:t>
      </w:r>
      <w:r w:rsidRPr="00A02E80">
        <w:rPr>
          <w:b/>
        </w:rPr>
        <w:t>States and the District of Columbia.</w:t>
      </w:r>
    </w:p>
    <w:p w:rsidR="006C125D" w:rsidRPr="006C125D" w:rsidRDefault="006C125D" w:rsidP="000355DE">
      <w:r w:rsidRPr="00A02E80">
        <w:rPr>
          <w:b/>
        </w:rPr>
        <w:t>State –</w:t>
      </w:r>
      <w:r w:rsidRPr="006C125D">
        <w:t xml:space="preserve"> </w:t>
      </w:r>
      <w:r w:rsidRPr="00A02E80">
        <w:rPr>
          <w:b/>
        </w:rPr>
        <w:t>defined</w:t>
      </w:r>
      <w:r w:rsidRPr="006C125D">
        <w:t xml:space="preserve"> at </w:t>
      </w:r>
      <w:r w:rsidRPr="00A02E80">
        <w:rPr>
          <w:b/>
        </w:rPr>
        <w:t>Title 26</w:t>
      </w:r>
      <w:r w:rsidRPr="006C125D">
        <w:t xml:space="preserve"> USC Sec 7701 (a) (10); the term </w:t>
      </w:r>
      <w:r w:rsidRPr="00A02E80">
        <w:rPr>
          <w:b/>
        </w:rPr>
        <w:t>“State”</w:t>
      </w:r>
      <w:r w:rsidRPr="006C125D">
        <w:t xml:space="preserve"> shall be </w:t>
      </w:r>
      <w:r w:rsidRPr="00BA7D62">
        <w:rPr>
          <w:b/>
        </w:rPr>
        <w:t>construed</w:t>
      </w:r>
      <w:r w:rsidRPr="006C125D">
        <w:t xml:space="preserve"> to </w:t>
      </w:r>
      <w:r w:rsidRPr="00BA7D62">
        <w:rPr>
          <w:b/>
        </w:rPr>
        <w:t>include</w:t>
      </w:r>
      <w:r w:rsidRPr="006C125D">
        <w:t xml:space="preserve"> the </w:t>
      </w:r>
      <w:r w:rsidRPr="00A02E80">
        <w:rPr>
          <w:b/>
        </w:rPr>
        <w:t>District of Columbia</w:t>
      </w:r>
      <w:r w:rsidRPr="006C125D">
        <w:t xml:space="preserve">, where such </w:t>
      </w:r>
      <w:r w:rsidRPr="00BA7D62">
        <w:rPr>
          <w:b/>
        </w:rPr>
        <w:t xml:space="preserve">construction </w:t>
      </w:r>
      <w:r w:rsidRPr="006C125D">
        <w:t xml:space="preserve">is </w:t>
      </w:r>
      <w:r w:rsidRPr="00BA7D62">
        <w:rPr>
          <w:b/>
        </w:rPr>
        <w:t>necessary</w:t>
      </w:r>
      <w:r w:rsidRPr="006C125D">
        <w:t xml:space="preserve"> to carry out </w:t>
      </w:r>
      <w:r w:rsidRPr="00BA7D62">
        <w:rPr>
          <w:b/>
        </w:rPr>
        <w:t>provisions</w:t>
      </w:r>
      <w:r w:rsidRPr="006C125D">
        <w:t xml:space="preserve"> of this </w:t>
      </w:r>
      <w:r w:rsidRPr="00BA7D62">
        <w:rPr>
          <w:b/>
        </w:rPr>
        <w:t>title.</w:t>
      </w:r>
    </w:p>
    <w:p w:rsidR="006C125D" w:rsidRPr="00A02E80" w:rsidRDefault="006C125D" w:rsidP="006C125D">
      <w:pPr>
        <w:rPr>
          <w:b/>
        </w:rPr>
      </w:pPr>
      <w:r w:rsidRPr="00A02E80">
        <w:rPr>
          <w:b/>
        </w:rPr>
        <w:t>Title 26 U.S.C. Section 7806 Construction of title</w:t>
      </w:r>
      <w:r w:rsidR="000D39DC">
        <w:rPr>
          <w:b/>
        </w:rPr>
        <w:t xml:space="preserve">         </w:t>
      </w:r>
      <w:r w:rsidR="00A02E80">
        <w:rPr>
          <w:b/>
        </w:rPr>
        <w:t>(legislative construction Prohibited)</w:t>
      </w:r>
    </w:p>
    <w:p w:rsidR="006C125D" w:rsidRPr="006C125D" w:rsidRDefault="006C125D" w:rsidP="006C125D">
      <w:r w:rsidRPr="00A02E80">
        <w:rPr>
          <w:b/>
        </w:rPr>
        <w:t>(a) Cross references</w:t>
      </w:r>
      <w:r w:rsidRPr="006C125D">
        <w:t xml:space="preserve">; </w:t>
      </w:r>
      <w:r w:rsidRPr="006C125D">
        <w:t xml:space="preserve">The </w:t>
      </w:r>
      <w:r w:rsidRPr="00A02E80">
        <w:rPr>
          <w:b/>
        </w:rPr>
        <w:t>cross references</w:t>
      </w:r>
      <w:r w:rsidRPr="006C125D">
        <w:t xml:space="preserve"> in this title to other portions of the title, or other provisions of law, where the word "see" is used, are made only for convenience, and </w:t>
      </w:r>
      <w:r w:rsidRPr="00A02E80">
        <w:rPr>
          <w:b/>
        </w:rPr>
        <w:t>shall be given no legal effect</w:t>
      </w:r>
      <w:r w:rsidRPr="006C125D">
        <w:t>.</w:t>
      </w:r>
    </w:p>
    <w:p w:rsidR="006C125D" w:rsidRDefault="006C125D" w:rsidP="006C125D">
      <w:pPr>
        <w:rPr>
          <w:b/>
        </w:rPr>
      </w:pPr>
      <w:r w:rsidRPr="00A02E80">
        <w:rPr>
          <w:b/>
        </w:rPr>
        <w:t>(b) Arrangement and classification</w:t>
      </w:r>
      <w:r w:rsidRPr="006C125D">
        <w:t xml:space="preserve">; </w:t>
      </w:r>
      <w:r w:rsidRPr="00A02E80">
        <w:rPr>
          <w:b/>
          <w:sz w:val="28"/>
          <w:szCs w:val="28"/>
        </w:rPr>
        <w:t>No</w:t>
      </w:r>
      <w:r w:rsidRPr="00A02E80">
        <w:rPr>
          <w:b/>
        </w:rPr>
        <w:t xml:space="preserve"> inference</w:t>
      </w:r>
      <w:r w:rsidRPr="006C125D">
        <w:t xml:space="preserve">, </w:t>
      </w:r>
      <w:r w:rsidRPr="00A02E80">
        <w:rPr>
          <w:b/>
        </w:rPr>
        <w:t>implication,</w:t>
      </w:r>
      <w:r w:rsidRPr="006C125D">
        <w:t xml:space="preserve"> or </w:t>
      </w:r>
      <w:r w:rsidRPr="00A02E80">
        <w:rPr>
          <w:b/>
        </w:rPr>
        <w:t>presumption</w:t>
      </w:r>
      <w:r w:rsidRPr="006C125D">
        <w:t xml:space="preserve"> of </w:t>
      </w:r>
      <w:r w:rsidRPr="00A02E80">
        <w:rPr>
          <w:b/>
          <w:sz w:val="28"/>
          <w:szCs w:val="28"/>
        </w:rPr>
        <w:t>legislative construction</w:t>
      </w:r>
      <w:r w:rsidRPr="006C125D">
        <w:t xml:space="preserve"> </w:t>
      </w:r>
      <w:r w:rsidRPr="00A02E80">
        <w:rPr>
          <w:b/>
        </w:rPr>
        <w:t>shall be drawn or made by reason</w:t>
      </w:r>
      <w:r w:rsidRPr="006C125D">
        <w:t xml:space="preserve"> of </w:t>
      </w:r>
      <w:r w:rsidRPr="00A02E80">
        <w:rPr>
          <w:b/>
        </w:rPr>
        <w:t>the location</w:t>
      </w:r>
      <w:r w:rsidRPr="006C125D">
        <w:t xml:space="preserve"> or grouping of any </w:t>
      </w:r>
      <w:r w:rsidRPr="00A02E80">
        <w:rPr>
          <w:b/>
        </w:rPr>
        <w:t>particular section</w:t>
      </w:r>
      <w:r w:rsidRPr="006C125D">
        <w:t xml:space="preserve"> or </w:t>
      </w:r>
      <w:r w:rsidRPr="00A02E80">
        <w:rPr>
          <w:b/>
        </w:rPr>
        <w:t>provision or portion</w:t>
      </w:r>
      <w:r w:rsidRPr="006C125D">
        <w:t xml:space="preserve"> of this </w:t>
      </w:r>
      <w:r w:rsidRPr="00A02E80">
        <w:rPr>
          <w:b/>
        </w:rPr>
        <w:t>title,</w:t>
      </w:r>
      <w:r w:rsidRPr="006C125D">
        <w:t xml:space="preserve"> nor </w:t>
      </w:r>
      <w:r w:rsidRPr="00A02E80">
        <w:rPr>
          <w:b/>
        </w:rPr>
        <w:t>shall any</w:t>
      </w:r>
      <w:r w:rsidRPr="006C125D">
        <w:t xml:space="preserve"> table of </w:t>
      </w:r>
      <w:r w:rsidRPr="00A02E80">
        <w:rPr>
          <w:b/>
        </w:rPr>
        <w:t>contents</w:t>
      </w:r>
      <w:r w:rsidRPr="006C125D">
        <w:t xml:space="preserve">, table of cross references, or similar outline, analysis, or </w:t>
      </w:r>
      <w:r w:rsidRPr="00A02E80">
        <w:rPr>
          <w:b/>
        </w:rPr>
        <w:t>descriptive matter relating</w:t>
      </w:r>
      <w:r w:rsidRPr="006C125D">
        <w:t xml:space="preserve"> to the </w:t>
      </w:r>
      <w:r w:rsidRPr="00A02E80">
        <w:rPr>
          <w:b/>
        </w:rPr>
        <w:t>contents of this</w:t>
      </w:r>
      <w:r w:rsidRPr="006C125D">
        <w:t xml:space="preserve"> </w:t>
      </w:r>
      <w:r w:rsidRPr="00A02E80">
        <w:rPr>
          <w:b/>
        </w:rPr>
        <w:t xml:space="preserve">title </w:t>
      </w:r>
      <w:r w:rsidRPr="00BA7D62">
        <w:rPr>
          <w:b/>
          <w:sz w:val="24"/>
          <w:szCs w:val="24"/>
        </w:rPr>
        <w:t>be given any legal effect</w:t>
      </w:r>
      <w:r w:rsidRPr="006C125D">
        <w:t xml:space="preserve">. The preceding sentence also applies to the </w:t>
      </w:r>
      <w:r w:rsidRPr="006C125D">
        <w:t>side notes</w:t>
      </w:r>
      <w:r w:rsidRPr="006C125D">
        <w:t xml:space="preserve"> and ancillary tables contained in the various prints of this </w:t>
      </w:r>
      <w:r w:rsidRPr="00A02E80">
        <w:rPr>
          <w:b/>
        </w:rPr>
        <w:t>Act</w:t>
      </w:r>
      <w:r w:rsidRPr="00A02E80">
        <w:rPr>
          <w:b/>
        </w:rPr>
        <w:t xml:space="preserve"> </w:t>
      </w:r>
      <w:r w:rsidRPr="006C125D">
        <w:t xml:space="preserve">before its enactment into law. </w:t>
      </w:r>
      <w:r w:rsidRPr="00A02E80">
        <w:rPr>
          <w:b/>
        </w:rPr>
        <w:t xml:space="preserve">(Aug. 16, 1954, </w:t>
      </w:r>
      <w:r w:rsidRPr="00A02E80">
        <w:rPr>
          <w:b/>
        </w:rPr>
        <w:t>Ch.</w:t>
      </w:r>
      <w:r w:rsidRPr="00A02E80">
        <w:rPr>
          <w:b/>
        </w:rPr>
        <w:t xml:space="preserve"> 736, 68A Stat. </w:t>
      </w:r>
      <w:r w:rsidRPr="00A02E80">
        <w:rPr>
          <w:b/>
        </w:rPr>
        <w:t>917.)</w:t>
      </w:r>
      <w:r w:rsidR="00A02E80">
        <w:rPr>
          <w:b/>
        </w:rPr>
        <w:t xml:space="preserve">   No! Means No!</w:t>
      </w:r>
    </w:p>
    <w:p w:rsidR="0059641E" w:rsidRPr="0059641E" w:rsidRDefault="00A02E80" w:rsidP="0059641E">
      <w:r w:rsidRPr="009D392D">
        <w:t xml:space="preserve">The </w:t>
      </w:r>
      <w:r w:rsidRPr="00474F67">
        <w:rPr>
          <w:b/>
        </w:rPr>
        <w:t>Superior Court will high light the date Aug, 16, 1954</w:t>
      </w:r>
      <w:r w:rsidRPr="009D392D">
        <w:t xml:space="preserve"> this means there has been </w:t>
      </w:r>
      <w:r w:rsidRPr="00B322B7">
        <w:rPr>
          <w:b/>
        </w:rPr>
        <w:t>no authority</w:t>
      </w:r>
      <w:r w:rsidRPr="009D392D">
        <w:t xml:space="preserve"> for </w:t>
      </w:r>
      <w:r w:rsidRPr="00B322B7">
        <w:rPr>
          <w:b/>
        </w:rPr>
        <w:t>Amy Rasmussen</w:t>
      </w:r>
      <w:r w:rsidRPr="009D392D">
        <w:t xml:space="preserve"> in the agency county of riverside California for </w:t>
      </w:r>
      <w:r w:rsidRPr="00474F67">
        <w:rPr>
          <w:b/>
        </w:rPr>
        <w:t>over 70 years</w:t>
      </w:r>
      <w:r w:rsidRPr="009D392D">
        <w:t xml:space="preserve">. Also the superior court would point out that </w:t>
      </w:r>
      <w:r w:rsidRPr="00B322B7">
        <w:rPr>
          <w:b/>
        </w:rPr>
        <w:t>any legislative construction created</w:t>
      </w:r>
      <w:r w:rsidR="00BA7D62" w:rsidRPr="009D392D">
        <w:t xml:space="preserve"> in the </w:t>
      </w:r>
      <w:r w:rsidR="00BA7D62" w:rsidRPr="00B322B7">
        <w:rPr>
          <w:b/>
        </w:rPr>
        <w:t>county of riverside agency</w:t>
      </w:r>
      <w:r w:rsidR="00BA7D62" w:rsidRPr="009D392D">
        <w:t xml:space="preserve"> or</w:t>
      </w:r>
      <w:r w:rsidRPr="009D392D">
        <w:t xml:space="preserve"> in the </w:t>
      </w:r>
      <w:r w:rsidRPr="00B322B7">
        <w:rPr>
          <w:b/>
        </w:rPr>
        <w:t>state of California</w:t>
      </w:r>
      <w:r w:rsidRPr="009D392D">
        <w:t xml:space="preserve">, or </w:t>
      </w:r>
      <w:r w:rsidRPr="00B322B7">
        <w:rPr>
          <w:b/>
        </w:rPr>
        <w:t>in the United States</w:t>
      </w:r>
      <w:r w:rsidRPr="009D392D">
        <w:t xml:space="preserve">, using the </w:t>
      </w:r>
      <w:r w:rsidRPr="001977FC">
        <w:rPr>
          <w:b/>
        </w:rPr>
        <w:t>legal entity</w:t>
      </w:r>
      <w:r w:rsidRPr="009D392D">
        <w:t xml:space="preserve"> “person” or taxpayer, “U.S. person”, or “United States Citizen”, is the </w:t>
      </w:r>
      <w:r w:rsidRPr="00474F67">
        <w:rPr>
          <w:b/>
        </w:rPr>
        <w:t>proof of the breach</w:t>
      </w:r>
      <w:r w:rsidRPr="009D392D">
        <w:t xml:space="preserve">, </w:t>
      </w:r>
      <w:r w:rsidRPr="00474F67">
        <w:rPr>
          <w:b/>
        </w:rPr>
        <w:t>oath of office</w:t>
      </w:r>
      <w:r w:rsidRPr="009D392D">
        <w:t xml:space="preserve">, </w:t>
      </w:r>
      <w:r w:rsidRPr="00474F67">
        <w:rPr>
          <w:b/>
        </w:rPr>
        <w:t>Title 18 USC SEC 3571; &amp; 241, 242</w:t>
      </w:r>
      <w:r w:rsidRPr="009D392D">
        <w:t xml:space="preserve">, </w:t>
      </w:r>
      <w:r w:rsidRPr="00474F67">
        <w:rPr>
          <w:b/>
        </w:rPr>
        <w:t>1001, 1964(C), 3571</w:t>
      </w:r>
      <w:r w:rsidRPr="009D392D">
        <w:t xml:space="preserve">, </w:t>
      </w:r>
      <w:r w:rsidRPr="00474F67">
        <w:rPr>
          <w:b/>
        </w:rPr>
        <w:t xml:space="preserve">Treason, Slavery, denied evidence, denied Constitutional provisions, </w:t>
      </w:r>
      <w:r w:rsidRPr="009D392D">
        <w:t xml:space="preserve">clearly </w:t>
      </w:r>
      <w:r w:rsidRPr="00474F67">
        <w:rPr>
          <w:b/>
        </w:rPr>
        <w:t>No!</w:t>
      </w:r>
      <w:r w:rsidR="001977FC">
        <w:rPr>
          <w:b/>
        </w:rPr>
        <w:t xml:space="preserve"> Legislative construction</w:t>
      </w:r>
      <w:r w:rsidRPr="009D392D">
        <w:t xml:space="preserve"> </w:t>
      </w:r>
      <w:r w:rsidRPr="00474F67">
        <w:rPr>
          <w:b/>
        </w:rPr>
        <w:t>Means No</w:t>
      </w:r>
      <w:r w:rsidRPr="009D392D">
        <w:t xml:space="preserve">. There is </w:t>
      </w:r>
      <w:r w:rsidRPr="00B322B7">
        <w:rPr>
          <w:b/>
        </w:rPr>
        <w:t>no Authority provided</w:t>
      </w:r>
      <w:r w:rsidRPr="009D392D">
        <w:t xml:space="preserve"> Amy Rasmussen in the </w:t>
      </w:r>
      <w:r w:rsidRPr="00B322B7">
        <w:rPr>
          <w:b/>
        </w:rPr>
        <w:t>county of Riverside</w:t>
      </w:r>
      <w:r w:rsidRPr="009D392D">
        <w:t xml:space="preserve"> for any property tax on any property in the </w:t>
      </w:r>
      <w:r w:rsidRPr="0095549D">
        <w:rPr>
          <w:b/>
        </w:rPr>
        <w:t>California republic</w:t>
      </w:r>
      <w:r w:rsidRPr="009D392D">
        <w:t xml:space="preserve"> all land</w:t>
      </w:r>
      <w:r w:rsidR="000D39DC" w:rsidRPr="009D392D">
        <w:t xml:space="preserve"> in California Republic is</w:t>
      </w:r>
      <w:r w:rsidRPr="009D392D">
        <w:t xml:space="preserve"> under </w:t>
      </w:r>
      <w:r w:rsidRPr="00B322B7">
        <w:rPr>
          <w:b/>
        </w:rPr>
        <w:t>land patent</w:t>
      </w:r>
      <w:r w:rsidRPr="009D392D">
        <w:t xml:space="preserve">. Please Review: The </w:t>
      </w:r>
      <w:r w:rsidRPr="001977FC">
        <w:rPr>
          <w:b/>
        </w:rPr>
        <w:t>Land Patent</w:t>
      </w:r>
      <w:r w:rsidRPr="009D392D">
        <w:t xml:space="preserve"> is the </w:t>
      </w:r>
      <w:r w:rsidRPr="001977FC">
        <w:rPr>
          <w:b/>
        </w:rPr>
        <w:t>only form</w:t>
      </w:r>
      <w:r w:rsidRPr="009D392D">
        <w:t xml:space="preserve"> of perfect title to </w:t>
      </w:r>
      <w:r w:rsidRPr="0059641E">
        <w:rPr>
          <w:b/>
        </w:rPr>
        <w:t>land available in the United States.</w:t>
      </w:r>
      <w:r w:rsidRPr="009D392D">
        <w:t xml:space="preserve"> Wilcox v. Jackson, 13 PET (U.S.) 498 10 L. Ed. 264</w:t>
      </w:r>
      <w:r w:rsidRPr="0059641E">
        <w:rPr>
          <w:b/>
        </w:rPr>
        <w:t>.</w:t>
      </w:r>
      <w:r w:rsidR="0059641E" w:rsidRPr="0059641E">
        <w:rPr>
          <w:b/>
        </w:rPr>
        <w:t xml:space="preserve"> The Land Patent is permanent and cannot be changed</w:t>
      </w:r>
      <w:r w:rsidR="0059641E" w:rsidRPr="0059641E">
        <w:t xml:space="preserve"> by the </w:t>
      </w:r>
      <w:r w:rsidR="0059641E" w:rsidRPr="00433A8D">
        <w:rPr>
          <w:b/>
        </w:rPr>
        <w:t>government after its issuance</w:t>
      </w:r>
      <w:r w:rsidR="0059641E" w:rsidRPr="0059641E">
        <w:t>. “Where the United States has parted with title by a patent leg</w:t>
      </w:r>
      <w:r w:rsidR="0059641E">
        <w:t>ally issued and upon surveys ma</w:t>
      </w:r>
      <w:r w:rsidR="0059641E" w:rsidRPr="0059641E">
        <w:t xml:space="preserve">de by itself and approved by the proper department, </w:t>
      </w:r>
      <w:r w:rsidR="0059641E" w:rsidRPr="0059641E">
        <w:rPr>
          <w:b/>
        </w:rPr>
        <w:t>the title so granted cannot be impaired by any subsequent survey made by the government for its own purposes.” Cage v. Danks, 13 LA.ANN 128</w:t>
      </w:r>
      <w:r w:rsidR="0059641E">
        <w:rPr>
          <w:b/>
        </w:rPr>
        <w:t>.</w:t>
      </w:r>
      <w:r w:rsidRPr="0059641E">
        <w:rPr>
          <w:b/>
        </w:rPr>
        <w:t xml:space="preserve"> </w:t>
      </w:r>
      <w:r w:rsidR="0059641E" w:rsidRPr="0095549D">
        <w:rPr>
          <w:b/>
        </w:rPr>
        <w:t>"The</w:t>
      </w:r>
      <w:r w:rsidR="0059641E" w:rsidRPr="0059641E">
        <w:t xml:space="preserve"> State of California is an </w:t>
      </w:r>
      <w:r w:rsidR="0059641E" w:rsidRPr="0059641E">
        <w:rPr>
          <w:b/>
        </w:rPr>
        <w:t>inseparable part of the United States of America,</w:t>
      </w:r>
      <w:r w:rsidR="0059641E" w:rsidRPr="0059641E">
        <w:t xml:space="preserve"> and the </w:t>
      </w:r>
      <w:r w:rsidR="0059641E" w:rsidRPr="0059641E">
        <w:rPr>
          <w:b/>
        </w:rPr>
        <w:t>United States Constitution</w:t>
      </w:r>
      <w:r w:rsidR="0059641E" w:rsidRPr="0059641E">
        <w:t xml:space="preserve"> is the supreme</w:t>
      </w:r>
      <w:r w:rsidR="0059641E" w:rsidRPr="0059641E">
        <w:rPr>
          <w:b/>
        </w:rPr>
        <w:t xml:space="preserve"> law</w:t>
      </w:r>
      <w:r w:rsidR="0059641E" w:rsidRPr="0059641E">
        <w:t xml:space="preserve"> of the land." California Constitution, </w:t>
      </w:r>
      <w:r w:rsidR="0059641E" w:rsidRPr="0095549D">
        <w:rPr>
          <w:b/>
        </w:rPr>
        <w:t>Article 3, Sec. 1.</w:t>
      </w:r>
    </w:p>
    <w:p w:rsidR="00BA7D62" w:rsidRPr="00474F67" w:rsidRDefault="00A02E80" w:rsidP="006C125D">
      <w:pPr>
        <w:rPr>
          <w:b/>
        </w:rPr>
      </w:pPr>
      <w:r w:rsidRPr="00474F67">
        <w:rPr>
          <w:b/>
        </w:rPr>
        <w:t>The Superior Court</w:t>
      </w:r>
      <w:r w:rsidRPr="009D392D">
        <w:t xml:space="preserve"> is only</w:t>
      </w:r>
      <w:r w:rsidRPr="00DE3F28">
        <w:rPr>
          <w:b/>
        </w:rPr>
        <w:t xml:space="preserve"> concerned</w:t>
      </w:r>
      <w:r w:rsidRPr="009D392D">
        <w:t xml:space="preserve"> with the </w:t>
      </w:r>
      <w:r w:rsidRPr="00474F67">
        <w:rPr>
          <w:b/>
        </w:rPr>
        <w:t>county of</w:t>
      </w:r>
      <w:r w:rsidRPr="009D392D">
        <w:t xml:space="preserve"> </w:t>
      </w:r>
      <w:r w:rsidRPr="00474F67">
        <w:rPr>
          <w:b/>
        </w:rPr>
        <w:t>riversides authority</w:t>
      </w:r>
      <w:r w:rsidRPr="009D392D">
        <w:t xml:space="preserve"> to </w:t>
      </w:r>
      <w:r w:rsidRPr="00B322B7">
        <w:rPr>
          <w:b/>
        </w:rPr>
        <w:t>tax property</w:t>
      </w:r>
      <w:r w:rsidRPr="009D392D">
        <w:t xml:space="preserve"> and clearly that authority has been </w:t>
      </w:r>
      <w:r w:rsidRPr="00B322B7">
        <w:rPr>
          <w:b/>
        </w:rPr>
        <w:t>prohibited</w:t>
      </w:r>
      <w:r w:rsidRPr="009D392D">
        <w:t xml:space="preserve"> for Amy Rasmussen to use. The Superior Court and the plaintiff have the land Patent to the land in question which is allodial </w:t>
      </w:r>
      <w:r w:rsidRPr="00474F67">
        <w:rPr>
          <w:b/>
        </w:rPr>
        <w:t>beholden to no superior</w:t>
      </w:r>
      <w:r w:rsidRPr="009D392D">
        <w:t>, only</w:t>
      </w:r>
      <w:r w:rsidR="000D39DC" w:rsidRPr="009D392D">
        <w:t xml:space="preserve"> </w:t>
      </w:r>
      <w:r w:rsidRPr="00474F67">
        <w:rPr>
          <w:b/>
        </w:rPr>
        <w:t>as sovereign freeholders</w:t>
      </w:r>
      <w:r w:rsidRPr="009D392D">
        <w:t xml:space="preserve"> in the land. </w:t>
      </w:r>
      <w:r w:rsidR="00BA7D62" w:rsidRPr="009D392D">
        <w:t xml:space="preserve">The Superior Court would also high light </w:t>
      </w:r>
      <w:r w:rsidR="00BA7D62" w:rsidRPr="00BC0C83">
        <w:rPr>
          <w:b/>
        </w:rPr>
        <w:t>an officer’s</w:t>
      </w:r>
      <w:r w:rsidR="00BA7D62" w:rsidRPr="009D392D">
        <w:t xml:space="preserve"> of any </w:t>
      </w:r>
      <w:r w:rsidR="000D39DC" w:rsidRPr="009D392D">
        <w:t>agencies</w:t>
      </w:r>
      <w:r w:rsidR="00BA7D62" w:rsidRPr="009D392D">
        <w:t xml:space="preserve"> </w:t>
      </w:r>
      <w:r w:rsidR="00BA7D62" w:rsidRPr="00474F67">
        <w:rPr>
          <w:b/>
        </w:rPr>
        <w:t xml:space="preserve">duty </w:t>
      </w:r>
      <w:r w:rsidR="00BA7D62" w:rsidRPr="009D392D">
        <w:t xml:space="preserve">owed to the </w:t>
      </w:r>
      <w:r w:rsidR="00BA7D62" w:rsidRPr="00474F67">
        <w:rPr>
          <w:b/>
        </w:rPr>
        <w:t>plaintiff (</w:t>
      </w:r>
      <w:r w:rsidR="000D39DC" w:rsidRPr="00474F67">
        <w:rPr>
          <w:b/>
        </w:rPr>
        <w:t>Superior Court).</w:t>
      </w:r>
    </w:p>
    <w:p w:rsidR="00BA7D62" w:rsidRPr="00BA7D62" w:rsidRDefault="00BA7D62" w:rsidP="00BA7D62">
      <w:pPr>
        <w:rPr>
          <w:b/>
        </w:rPr>
      </w:pPr>
      <w:r>
        <w:t xml:space="preserve">Please review:  </w:t>
      </w:r>
      <w:r w:rsidRPr="00BA7D62">
        <w:rPr>
          <w:b/>
        </w:rPr>
        <w:t>Title 28-JUDICIARY AND JUDICIAL PROCEDURE PART IV-JURISDICTION AND VENUE</w:t>
      </w:r>
      <w:r>
        <w:t xml:space="preserve"> </w:t>
      </w:r>
      <w:r w:rsidRPr="00BA7D62">
        <w:rPr>
          <w:b/>
        </w:rPr>
        <w:t>CHAPTER 8</w:t>
      </w:r>
      <w:r w:rsidRPr="00BA7D62">
        <w:rPr>
          <w:b/>
        </w:rPr>
        <w:t>5-DISTRICT COURTS</w:t>
      </w:r>
      <w:r>
        <w:t xml:space="preserve">; </w:t>
      </w:r>
      <w:r w:rsidRPr="000D39DC">
        <w:rPr>
          <w:b/>
        </w:rPr>
        <w:t>JURISDICTION</w:t>
      </w:r>
      <w:r>
        <w:t xml:space="preserve"> </w:t>
      </w:r>
      <w:r w:rsidRPr="00BA7D62">
        <w:rPr>
          <w:b/>
        </w:rPr>
        <w:t>§1361</w:t>
      </w:r>
      <w:r>
        <w:t xml:space="preserve">. </w:t>
      </w:r>
      <w:r w:rsidRPr="00BA7D62">
        <w:rPr>
          <w:b/>
        </w:rPr>
        <w:t>Action to compel an officer of the United States to perform his duty</w:t>
      </w:r>
    </w:p>
    <w:p w:rsidR="00BA7D62" w:rsidRDefault="00BA7D62" w:rsidP="00BA7D62">
      <w:r>
        <w:lastRenderedPageBreak/>
        <w:t xml:space="preserve">The district courts shall have </w:t>
      </w:r>
      <w:r w:rsidRPr="00BA7D62">
        <w:rPr>
          <w:b/>
        </w:rPr>
        <w:t>original jurisdiction</w:t>
      </w:r>
      <w:r>
        <w:t xml:space="preserve"> of any </w:t>
      </w:r>
      <w:r w:rsidRPr="00BA7D62">
        <w:rPr>
          <w:b/>
        </w:rPr>
        <w:t>action</w:t>
      </w:r>
      <w:r>
        <w:t xml:space="preserve"> in the nature of </w:t>
      </w:r>
      <w:r w:rsidRPr="00BA7D62">
        <w:rPr>
          <w:b/>
        </w:rPr>
        <w:t>mandamus</w:t>
      </w:r>
      <w:r>
        <w:t xml:space="preserve"> to compel an </w:t>
      </w:r>
      <w:r w:rsidRPr="00BA7D62">
        <w:rPr>
          <w:b/>
        </w:rPr>
        <w:t xml:space="preserve">officer </w:t>
      </w:r>
      <w:r>
        <w:t xml:space="preserve">or </w:t>
      </w:r>
      <w:r w:rsidRPr="00BA7D62">
        <w:rPr>
          <w:b/>
        </w:rPr>
        <w:t>employee</w:t>
      </w:r>
      <w:r>
        <w:t xml:space="preserve"> of the </w:t>
      </w:r>
      <w:r w:rsidRPr="00BA7D62">
        <w:rPr>
          <w:b/>
        </w:rPr>
        <w:t>United States</w:t>
      </w:r>
      <w:r>
        <w:t xml:space="preserve"> or </w:t>
      </w:r>
      <w:r w:rsidRPr="00BA7D62">
        <w:rPr>
          <w:b/>
        </w:rPr>
        <w:t>any agency</w:t>
      </w:r>
      <w:r>
        <w:t xml:space="preserve"> thereof to </w:t>
      </w:r>
      <w:r w:rsidRPr="00BA7D62">
        <w:rPr>
          <w:b/>
        </w:rPr>
        <w:t>perfor</w:t>
      </w:r>
      <w:r w:rsidRPr="00BA7D62">
        <w:rPr>
          <w:b/>
        </w:rPr>
        <w:t>m a duty owed</w:t>
      </w:r>
      <w:r>
        <w:t xml:space="preserve"> to the </w:t>
      </w:r>
      <w:r w:rsidRPr="00BA7D62">
        <w:rPr>
          <w:b/>
        </w:rPr>
        <w:t>plaintiff.</w:t>
      </w:r>
      <w:r>
        <w:t xml:space="preserve"> </w:t>
      </w:r>
      <w:r>
        <w:t xml:space="preserve">(Added Pub. L. 87–748, §1(a), Oct. 5, 1962, 76 Stat. </w:t>
      </w:r>
      <w:r>
        <w:t xml:space="preserve">744.)  </w:t>
      </w:r>
      <w:r>
        <w:t>MANDAMUS, practice. The name of a writ, the principal word of which when the proceedings were in L</w:t>
      </w:r>
      <w:r>
        <w:t xml:space="preserve">atin, was mandamus, </w:t>
      </w:r>
      <w:r w:rsidRPr="00BA7D62">
        <w:rPr>
          <w:b/>
        </w:rPr>
        <w:t>we command.</w:t>
      </w:r>
      <w:r>
        <w:t xml:space="preserve"> </w:t>
      </w:r>
    </w:p>
    <w:p w:rsidR="00A02E80" w:rsidRDefault="00BA7D62" w:rsidP="00BA7D62">
      <w:r>
        <w:t xml:space="preserve">2. It is </w:t>
      </w:r>
      <w:r w:rsidRPr="00BA7D62">
        <w:rPr>
          <w:b/>
        </w:rPr>
        <w:t>a command</w:t>
      </w:r>
      <w:r>
        <w:t xml:space="preserve"> issuing in the name of the </w:t>
      </w:r>
      <w:r w:rsidRPr="00BA7D62">
        <w:rPr>
          <w:b/>
        </w:rPr>
        <w:t>sovereign authority</w:t>
      </w:r>
      <w:r>
        <w:t xml:space="preserve"> (</w:t>
      </w:r>
      <w:r w:rsidRPr="00BA7D62">
        <w:rPr>
          <w:b/>
        </w:rPr>
        <w:t>We the People</w:t>
      </w:r>
      <w:r>
        <w:t xml:space="preserve">) from a </w:t>
      </w:r>
      <w:r w:rsidRPr="00BA7D62">
        <w:rPr>
          <w:b/>
        </w:rPr>
        <w:t>superior court</w:t>
      </w:r>
      <w:r>
        <w:t xml:space="preserve"> (</w:t>
      </w:r>
      <w:r w:rsidRPr="00BA7D62">
        <w:rPr>
          <w:b/>
        </w:rPr>
        <w:t>court of record</w:t>
      </w:r>
      <w:r>
        <w:t xml:space="preserve">) </w:t>
      </w:r>
      <w:r w:rsidRPr="00BA7D62">
        <w:rPr>
          <w:b/>
        </w:rPr>
        <w:t>having jurisdiction</w:t>
      </w:r>
      <w:r>
        <w:t xml:space="preserve">, and is directed to some </w:t>
      </w:r>
      <w:r w:rsidRPr="00BA7D62">
        <w:rPr>
          <w:b/>
        </w:rPr>
        <w:t>person,</w:t>
      </w:r>
      <w:r>
        <w:t xml:space="preserve"> corporation, or, </w:t>
      </w:r>
      <w:r w:rsidRPr="00BA7D62">
        <w:rPr>
          <w:b/>
        </w:rPr>
        <w:t>inferior court</w:t>
      </w:r>
      <w:r>
        <w:t>,</w:t>
      </w:r>
      <w:r w:rsidR="00AE3CBA">
        <w:t xml:space="preserve"> (County of riverside)</w:t>
      </w:r>
      <w:r>
        <w:t xml:space="preserve"> within the </w:t>
      </w:r>
      <w:r w:rsidRPr="00BA7D62">
        <w:rPr>
          <w:b/>
        </w:rPr>
        <w:t>jurisdiction</w:t>
      </w:r>
      <w:r>
        <w:t xml:space="preserve"> of such </w:t>
      </w:r>
      <w:r w:rsidRPr="00BA7D62">
        <w:rPr>
          <w:b/>
        </w:rPr>
        <w:t>superior court</w:t>
      </w:r>
      <w:r w:rsidR="00AE3CBA">
        <w:t xml:space="preserve">,(Plaintiffs) </w:t>
      </w:r>
      <w:r>
        <w:t xml:space="preserve">requiring them to do some </w:t>
      </w:r>
      <w:r w:rsidRPr="00BA7D62">
        <w:rPr>
          <w:b/>
        </w:rPr>
        <w:t>particular thing therein</w:t>
      </w:r>
      <w:r>
        <w:t xml:space="preserve"> specified,</w:t>
      </w:r>
      <w:r w:rsidR="00AE3CBA">
        <w:t>(Remedy)</w:t>
      </w:r>
      <w:r>
        <w:t xml:space="preserve"> which appertains to their </w:t>
      </w:r>
      <w:r w:rsidRPr="00BA7D62">
        <w:rPr>
          <w:b/>
        </w:rPr>
        <w:t>office and duty,</w:t>
      </w:r>
      <w:r>
        <w:t xml:space="preserve"> and which the </w:t>
      </w:r>
      <w:r w:rsidRPr="00BA7D62">
        <w:rPr>
          <w:b/>
        </w:rPr>
        <w:t>superior court</w:t>
      </w:r>
      <w:r>
        <w:t xml:space="preserve"> has </w:t>
      </w:r>
      <w:r w:rsidRPr="00BA7D62">
        <w:rPr>
          <w:b/>
        </w:rPr>
        <w:t>previously determined</w:t>
      </w:r>
      <w:r>
        <w:t xml:space="preserve">, or at </w:t>
      </w:r>
      <w:r w:rsidRPr="00BA7D62">
        <w:rPr>
          <w:b/>
        </w:rPr>
        <w:t>least supposes</w:t>
      </w:r>
      <w:r>
        <w:t xml:space="preserve"> to be </w:t>
      </w:r>
      <w:r w:rsidRPr="00BA7D62">
        <w:rPr>
          <w:b/>
        </w:rPr>
        <w:t>consonant to right</w:t>
      </w:r>
      <w:r>
        <w:t xml:space="preserve"> and </w:t>
      </w:r>
      <w:r w:rsidRPr="00BA7D62">
        <w:rPr>
          <w:b/>
        </w:rPr>
        <w:t>justice.</w:t>
      </w:r>
      <w:r>
        <w:t xml:space="preserve"> 20 Pick. 484; 21 Pick. 258; Dudley, 37; 4 Humph. 437.</w:t>
      </w:r>
      <w:r>
        <w:t xml:space="preserve"> </w:t>
      </w:r>
    </w:p>
    <w:p w:rsidR="00BA7D62" w:rsidRDefault="00BA7D62" w:rsidP="00BA7D62">
      <w:r>
        <w:t xml:space="preserve">The </w:t>
      </w:r>
      <w:r w:rsidRPr="00BA7D62">
        <w:rPr>
          <w:b/>
        </w:rPr>
        <w:t>Superior Court</w:t>
      </w:r>
      <w:r>
        <w:t xml:space="preserve"> will discuss </w:t>
      </w:r>
      <w:r w:rsidRPr="00BA7D62">
        <w:rPr>
          <w:b/>
        </w:rPr>
        <w:t>oath of justices and judges</w:t>
      </w:r>
      <w:r>
        <w:t xml:space="preserve"> in the </w:t>
      </w:r>
      <w:r w:rsidRPr="000D39DC">
        <w:rPr>
          <w:b/>
        </w:rPr>
        <w:t>State of California</w:t>
      </w:r>
      <w:r>
        <w:t xml:space="preserve">. </w:t>
      </w:r>
      <w:r w:rsidRPr="00BA7D62">
        <w:rPr>
          <w:b/>
        </w:rPr>
        <w:t xml:space="preserve">Please review:  </w:t>
      </w:r>
      <w:r w:rsidRPr="00BA7D62">
        <w:rPr>
          <w:b/>
        </w:rPr>
        <w:t>Title 28 U.S. Code § 453 - Oaths of justices and judges</w:t>
      </w:r>
      <w:r>
        <w:rPr>
          <w:b/>
        </w:rPr>
        <w:t xml:space="preserve">; </w:t>
      </w:r>
      <w:r w:rsidRPr="00BA7D62">
        <w:t>each</w:t>
      </w:r>
      <w:r w:rsidRPr="00BA7D62">
        <w:t xml:space="preserve"> justice or judge of the United States shall take the </w:t>
      </w:r>
      <w:r w:rsidRPr="00BA7D62">
        <w:rPr>
          <w:b/>
        </w:rPr>
        <w:t>following oath or affirmation</w:t>
      </w:r>
      <w:r w:rsidRPr="00BA7D62">
        <w:t xml:space="preserve"> before performing the </w:t>
      </w:r>
      <w:r w:rsidRPr="00BA7D62">
        <w:rPr>
          <w:b/>
        </w:rPr>
        <w:t>duties of his office</w:t>
      </w:r>
      <w:r w:rsidRPr="00BA7D62">
        <w:t>:</w:t>
      </w:r>
    </w:p>
    <w:p w:rsidR="00A02E80" w:rsidRPr="00BA7D62" w:rsidRDefault="00BA7D62" w:rsidP="00BA7D62">
      <w:pPr>
        <w:rPr>
          <w:b/>
        </w:rPr>
      </w:pPr>
      <w:r w:rsidRPr="00BA7D62">
        <w:t xml:space="preserve"> </w:t>
      </w:r>
      <w:r w:rsidRPr="00BA7D62">
        <w:rPr>
          <w:b/>
        </w:rPr>
        <w:t>“I, ___ ___, do solemnly swear</w:t>
      </w:r>
      <w:r w:rsidRPr="00BA7D62">
        <w:t xml:space="preserve"> (or affirm) that I will </w:t>
      </w:r>
      <w:r w:rsidRPr="00BA7D62">
        <w:rPr>
          <w:b/>
        </w:rPr>
        <w:t>administer justice</w:t>
      </w:r>
      <w:r w:rsidRPr="00BA7D62">
        <w:t xml:space="preserve"> without respect to </w:t>
      </w:r>
      <w:r w:rsidRPr="00BA7D62">
        <w:rPr>
          <w:b/>
        </w:rPr>
        <w:t>"persons"</w:t>
      </w:r>
      <w:r w:rsidRPr="00BA7D62">
        <w:t xml:space="preserve">, and do </w:t>
      </w:r>
      <w:r w:rsidRPr="00BA7D62">
        <w:rPr>
          <w:b/>
        </w:rPr>
        <w:t>equal right to the poor and to the rich,</w:t>
      </w:r>
      <w:r w:rsidRPr="00BA7D62">
        <w:t xml:space="preserve"> and that I will </w:t>
      </w:r>
      <w:r w:rsidRPr="00BA7D62">
        <w:rPr>
          <w:b/>
        </w:rPr>
        <w:t>faithfully and impartially discharge</w:t>
      </w:r>
      <w:r w:rsidRPr="00BA7D62">
        <w:t xml:space="preserve"> and </w:t>
      </w:r>
      <w:r w:rsidRPr="000D39DC">
        <w:rPr>
          <w:b/>
        </w:rPr>
        <w:t>perform all the duties</w:t>
      </w:r>
      <w:r w:rsidRPr="00BA7D62">
        <w:t xml:space="preserve"> incumbent </w:t>
      </w:r>
      <w:r w:rsidRPr="000D39DC">
        <w:rPr>
          <w:b/>
        </w:rPr>
        <w:t xml:space="preserve">upon me </w:t>
      </w:r>
      <w:r w:rsidRPr="00BA7D62">
        <w:t xml:space="preserve">as ___ </w:t>
      </w:r>
      <w:r w:rsidRPr="00BA7D62">
        <w:rPr>
          <w:b/>
        </w:rPr>
        <w:t>under the Constitution</w:t>
      </w:r>
      <w:r w:rsidRPr="00BA7D62">
        <w:t xml:space="preserve"> and </w:t>
      </w:r>
      <w:r w:rsidRPr="00BA7D62">
        <w:rPr>
          <w:b/>
        </w:rPr>
        <w:t>laws of the "United</w:t>
      </w:r>
      <w:r w:rsidRPr="00BA7D62">
        <w:t xml:space="preserve"> </w:t>
      </w:r>
      <w:r w:rsidRPr="00BA7D62">
        <w:rPr>
          <w:b/>
        </w:rPr>
        <w:t>States"</w:t>
      </w:r>
      <w:r>
        <w:rPr>
          <w:b/>
        </w:rPr>
        <w:t xml:space="preserve"> </w:t>
      </w:r>
      <w:r w:rsidRPr="00BA7D62">
        <w:t>So help me God.”</w:t>
      </w:r>
      <w:r>
        <w:rPr>
          <w:b/>
        </w:rPr>
        <w:t xml:space="preserve"> </w:t>
      </w:r>
      <w:r w:rsidRPr="00BA7D62">
        <w:t>(June 25, 1948, ch. 646, 62 Stat. 907; Pub. L. 101–650, title IV, § 404, Dec. 1, 1990, 104 Stat. 5124.)</w:t>
      </w:r>
      <w:bookmarkStart w:id="0" w:name="_GoBack"/>
      <w:bookmarkEnd w:id="0"/>
    </w:p>
    <w:p w:rsidR="00BA7D62" w:rsidRDefault="00A02E80" w:rsidP="00BA7D62">
      <w:r w:rsidRPr="00A02E80">
        <w:t xml:space="preserve"> </w:t>
      </w:r>
      <w:r w:rsidR="00BA7D62">
        <w:t xml:space="preserve">The </w:t>
      </w:r>
      <w:r w:rsidR="00BA7D62" w:rsidRPr="00BA7D62">
        <w:rPr>
          <w:b/>
        </w:rPr>
        <w:t>Superior Court will</w:t>
      </w:r>
      <w:r w:rsidR="00BA7D62">
        <w:t xml:space="preserve"> further discuss the </w:t>
      </w:r>
      <w:r w:rsidR="00BA7D62" w:rsidRPr="00BA7D62">
        <w:rPr>
          <w:b/>
        </w:rPr>
        <w:t>practice of law by justices and judges</w:t>
      </w:r>
      <w:r w:rsidR="00BA7D62">
        <w:t>; Please review</w:t>
      </w:r>
      <w:r w:rsidR="00BA7D62" w:rsidRPr="00BA7D62">
        <w:rPr>
          <w:b/>
        </w:rPr>
        <w:t xml:space="preserve">: </w:t>
      </w:r>
      <w:r w:rsidR="00BA7D62" w:rsidRPr="00BA7D62">
        <w:rPr>
          <w:b/>
        </w:rPr>
        <w:t>Title 28</w:t>
      </w:r>
      <w:r w:rsidR="00BA7D62">
        <w:t xml:space="preserve"> U.S. Code §</w:t>
      </w:r>
      <w:r w:rsidR="00BA7D62" w:rsidRPr="00BA7D62">
        <w:rPr>
          <w:b/>
        </w:rPr>
        <w:t xml:space="preserve"> 454</w:t>
      </w:r>
      <w:r w:rsidR="00BA7D62">
        <w:t xml:space="preserve"> - </w:t>
      </w:r>
      <w:r w:rsidR="00BA7D62" w:rsidRPr="00BA7D62">
        <w:rPr>
          <w:b/>
        </w:rPr>
        <w:t>Practice of law by justices and judges</w:t>
      </w:r>
      <w:r w:rsidR="00BA7D62">
        <w:t xml:space="preserve">;   </w:t>
      </w:r>
      <w:r w:rsidR="00BA7D62" w:rsidRPr="00BA7D62">
        <w:rPr>
          <w:b/>
        </w:rPr>
        <w:t>Any justice or judge</w:t>
      </w:r>
      <w:r w:rsidR="00BA7D62">
        <w:t xml:space="preserve"> appointed under the </w:t>
      </w:r>
      <w:r w:rsidR="00BA7D62" w:rsidRPr="00BA7D62">
        <w:rPr>
          <w:b/>
        </w:rPr>
        <w:t xml:space="preserve">authority </w:t>
      </w:r>
      <w:r w:rsidR="00BA7D62">
        <w:t xml:space="preserve">of the </w:t>
      </w:r>
      <w:r w:rsidR="00BA7D62" w:rsidRPr="00BA7D62">
        <w:rPr>
          <w:b/>
        </w:rPr>
        <w:t>United States</w:t>
      </w:r>
      <w:r w:rsidR="00BA7D62">
        <w:t xml:space="preserve"> who engages in the </w:t>
      </w:r>
      <w:r w:rsidR="00BA7D62" w:rsidRPr="00BA7D62">
        <w:rPr>
          <w:b/>
        </w:rPr>
        <w:t>practice of law</w:t>
      </w:r>
      <w:r w:rsidR="00BA7D62">
        <w:t xml:space="preserve"> is </w:t>
      </w:r>
      <w:r w:rsidR="00BA7D62" w:rsidRPr="00BA7D62">
        <w:rPr>
          <w:b/>
        </w:rPr>
        <w:t>guilty</w:t>
      </w:r>
      <w:r w:rsidR="00BA7D62">
        <w:t xml:space="preserve"> of </w:t>
      </w:r>
      <w:r w:rsidR="00BA7D62" w:rsidRPr="00BA7D62">
        <w:rPr>
          <w:b/>
        </w:rPr>
        <w:t>a high</w:t>
      </w:r>
      <w:r w:rsidR="0095549D">
        <w:rPr>
          <w:b/>
        </w:rPr>
        <w:t xml:space="preserve"> (Treason)</w:t>
      </w:r>
      <w:r w:rsidR="00BA7D62" w:rsidRPr="00BA7D62">
        <w:rPr>
          <w:b/>
        </w:rPr>
        <w:t xml:space="preserve"> misdemeanor.</w:t>
      </w:r>
      <w:r w:rsidR="00BA7D62" w:rsidRPr="00BA7D62">
        <w:t xml:space="preserve"> </w:t>
      </w:r>
      <w:r w:rsidR="00BA7D62" w:rsidRPr="00BA7D62">
        <w:rPr>
          <w:b/>
        </w:rPr>
        <w:t>(June 25, 1948, ch. 646, 62 Stat. 908.)</w:t>
      </w:r>
      <w:r w:rsidR="0095549D">
        <w:rPr>
          <w:b/>
        </w:rPr>
        <w:t xml:space="preserve">      </w:t>
      </w:r>
    </w:p>
    <w:p w:rsidR="00BA7D62" w:rsidRDefault="00BA7D62" w:rsidP="00BA7D62">
      <w:pPr>
        <w:rPr>
          <w:b/>
        </w:rPr>
      </w:pPr>
      <w:r>
        <w:t xml:space="preserve">The </w:t>
      </w:r>
      <w:r w:rsidRPr="00BA7D62">
        <w:rPr>
          <w:b/>
        </w:rPr>
        <w:t>superior court</w:t>
      </w:r>
      <w:r>
        <w:t xml:space="preserve"> will </w:t>
      </w:r>
      <w:r w:rsidRPr="00BA7D62">
        <w:rPr>
          <w:b/>
        </w:rPr>
        <w:t>inform you</w:t>
      </w:r>
      <w:r>
        <w:t xml:space="preserve"> that </w:t>
      </w:r>
      <w:r w:rsidRPr="00BA7D62">
        <w:rPr>
          <w:b/>
        </w:rPr>
        <w:t>LAW can only be practiced by the</w:t>
      </w:r>
      <w:r>
        <w:rPr>
          <w:b/>
        </w:rPr>
        <w:t xml:space="preserve"> Plaintiff / </w:t>
      </w:r>
      <w:r w:rsidR="00AE3CBA">
        <w:rPr>
          <w:b/>
        </w:rPr>
        <w:t>Tribunal</w:t>
      </w:r>
      <w:r w:rsidRPr="00BA7D62">
        <w:rPr>
          <w:b/>
        </w:rPr>
        <w:t xml:space="preserve"> </w:t>
      </w:r>
      <w:r w:rsidRPr="00BA7D62">
        <w:rPr>
          <w:b/>
        </w:rPr>
        <w:t xml:space="preserve">or </w:t>
      </w:r>
      <w:r>
        <w:rPr>
          <w:b/>
        </w:rPr>
        <w:t xml:space="preserve">a </w:t>
      </w:r>
      <w:r w:rsidR="00AE3CBA">
        <w:rPr>
          <w:b/>
        </w:rPr>
        <w:t>Special Master</w:t>
      </w:r>
      <w:r>
        <w:rPr>
          <w:b/>
        </w:rPr>
        <w:t xml:space="preserve"> in his or her court of record. This is a</w:t>
      </w:r>
      <w:r w:rsidR="00AE3CBA">
        <w:rPr>
          <w:b/>
        </w:rPr>
        <w:t>lso how the founding father structured the system of law</w:t>
      </w:r>
      <w:r>
        <w:rPr>
          <w:b/>
        </w:rPr>
        <w:t>: Please review:</w:t>
      </w:r>
    </w:p>
    <w:p w:rsidR="00BA7D62" w:rsidRDefault="00BA7D62" w:rsidP="00BA7D62">
      <w:r w:rsidRPr="00BA7D62">
        <w:t xml:space="preserve">The </w:t>
      </w:r>
      <w:r w:rsidRPr="00BA7D62">
        <w:rPr>
          <w:b/>
        </w:rPr>
        <w:t>Founding fathers Said Law</w:t>
      </w:r>
      <w:r w:rsidRPr="00BA7D62">
        <w:t xml:space="preserve"> is </w:t>
      </w:r>
      <w:r w:rsidRPr="00BA7D62">
        <w:rPr>
          <w:b/>
        </w:rPr>
        <w:t>too important</w:t>
      </w:r>
      <w:r w:rsidRPr="00BA7D62">
        <w:t xml:space="preserve"> to leave it to </w:t>
      </w:r>
      <w:r w:rsidRPr="00BA7D62">
        <w:rPr>
          <w:b/>
        </w:rPr>
        <w:t>the judges:</w:t>
      </w:r>
      <w:r w:rsidRPr="00BA7D62">
        <w:t xml:space="preserve"> “i don’t remember who it was, but somebody said that </w:t>
      </w:r>
      <w:r w:rsidRPr="00BA7D62">
        <w:rPr>
          <w:b/>
        </w:rPr>
        <w:t>war is much too important to leave to generals</w:t>
      </w:r>
      <w:r w:rsidRPr="00BA7D62">
        <w:t xml:space="preserve">, well this is an acknowledgment </w:t>
      </w:r>
      <w:r w:rsidRPr="00BA7D62">
        <w:rPr>
          <w:b/>
        </w:rPr>
        <w:t>that law is too important to leave to the Judges</w:t>
      </w:r>
      <w:r w:rsidRPr="00BA7D62">
        <w:t xml:space="preserve">, it’s the </w:t>
      </w:r>
      <w:r w:rsidRPr="00BA7D62">
        <w:rPr>
          <w:b/>
        </w:rPr>
        <w:t xml:space="preserve">sovereigns </w:t>
      </w:r>
      <w:r w:rsidRPr="00BA7D62">
        <w:t xml:space="preserve">that make the </w:t>
      </w:r>
      <w:r w:rsidRPr="00BA7D62">
        <w:rPr>
          <w:b/>
        </w:rPr>
        <w:t>decision,</w:t>
      </w:r>
      <w:r w:rsidRPr="00BA7D62">
        <w:t xml:space="preserve"> and the </w:t>
      </w:r>
      <w:r w:rsidRPr="00BA7D62">
        <w:rPr>
          <w:b/>
        </w:rPr>
        <w:t>founding fathers</w:t>
      </w:r>
      <w:r w:rsidRPr="00BA7D62">
        <w:t xml:space="preserve"> had a lot more </w:t>
      </w:r>
      <w:r w:rsidRPr="00BA7D62">
        <w:rPr>
          <w:b/>
        </w:rPr>
        <w:t>confidence</w:t>
      </w:r>
      <w:r w:rsidRPr="00BA7D62">
        <w:t xml:space="preserve"> in the </w:t>
      </w:r>
      <w:r w:rsidRPr="00BA7D62">
        <w:rPr>
          <w:b/>
        </w:rPr>
        <w:t>sovereigns of the country</w:t>
      </w:r>
      <w:r w:rsidRPr="00BA7D62">
        <w:t xml:space="preserve"> than they </w:t>
      </w:r>
      <w:r w:rsidRPr="00BA7D62">
        <w:rPr>
          <w:b/>
        </w:rPr>
        <w:t>ever did</w:t>
      </w:r>
      <w:r w:rsidRPr="00BA7D62">
        <w:t xml:space="preserve"> in the </w:t>
      </w:r>
      <w:r w:rsidRPr="00BA7D62">
        <w:rPr>
          <w:b/>
        </w:rPr>
        <w:t>judges of the country</w:t>
      </w:r>
      <w:r w:rsidRPr="00BA7D62">
        <w:t xml:space="preserve">”  </w:t>
      </w:r>
    </w:p>
    <w:p w:rsidR="007C76AA" w:rsidRDefault="000D39DC" w:rsidP="00BA7D62">
      <w:pPr>
        <w:rPr>
          <w:b/>
        </w:rPr>
      </w:pPr>
      <w:r>
        <w:t xml:space="preserve">The </w:t>
      </w:r>
      <w:r w:rsidRPr="000D39DC">
        <w:rPr>
          <w:b/>
        </w:rPr>
        <w:t>Superior Court added the justices and judges background information</w:t>
      </w:r>
      <w:r>
        <w:t xml:space="preserve"> for a fair and balanced conclusion. The </w:t>
      </w:r>
      <w:r w:rsidRPr="000D39DC">
        <w:rPr>
          <w:b/>
        </w:rPr>
        <w:t>Riverside County</w:t>
      </w:r>
      <w:r>
        <w:t xml:space="preserve"> Chief Assessor </w:t>
      </w:r>
      <w:r w:rsidRPr="000D39DC">
        <w:rPr>
          <w:b/>
        </w:rPr>
        <w:t>Amy Rasmussen</w:t>
      </w:r>
      <w:r>
        <w:t xml:space="preserve"> could have </w:t>
      </w:r>
      <w:r w:rsidRPr="000D39DC">
        <w:rPr>
          <w:b/>
        </w:rPr>
        <w:t>sought legal advice</w:t>
      </w:r>
      <w:r>
        <w:t xml:space="preserve"> from a </w:t>
      </w:r>
      <w:r w:rsidRPr="000D39DC">
        <w:rPr>
          <w:b/>
        </w:rPr>
        <w:t>justice or a judge</w:t>
      </w:r>
      <w:r>
        <w:t xml:space="preserve">. Which on the </w:t>
      </w:r>
      <w:r w:rsidRPr="000D39DC">
        <w:rPr>
          <w:b/>
        </w:rPr>
        <w:t xml:space="preserve">surface </w:t>
      </w:r>
      <w:r>
        <w:t xml:space="preserve">as you can see </w:t>
      </w:r>
      <w:r w:rsidRPr="000D39DC">
        <w:rPr>
          <w:b/>
        </w:rPr>
        <w:t>provides no authority</w:t>
      </w:r>
      <w:r>
        <w:t xml:space="preserve"> because the </w:t>
      </w:r>
      <w:r w:rsidRPr="000D39DC">
        <w:rPr>
          <w:b/>
        </w:rPr>
        <w:t>practice</w:t>
      </w:r>
      <w:r>
        <w:t xml:space="preserve"> of </w:t>
      </w:r>
      <w:r w:rsidRPr="000D39DC">
        <w:rPr>
          <w:b/>
        </w:rPr>
        <w:t>law is a crime</w:t>
      </w:r>
      <w:r>
        <w:t xml:space="preserve">, and their </w:t>
      </w:r>
      <w:r w:rsidRPr="000D39DC">
        <w:rPr>
          <w:b/>
        </w:rPr>
        <w:t>oath is not to respect the “person”</w:t>
      </w:r>
      <w:r>
        <w:t xml:space="preserve"> which if that was so based on the </w:t>
      </w:r>
      <w:r w:rsidRPr="000D39DC">
        <w:t>breaches would include</w:t>
      </w:r>
      <w:r>
        <w:t xml:space="preserve"> the </w:t>
      </w:r>
      <w:r w:rsidRPr="000D39DC">
        <w:rPr>
          <w:b/>
        </w:rPr>
        <w:t>judges and justices.</w:t>
      </w:r>
      <w:r>
        <w:rPr>
          <w:b/>
        </w:rPr>
        <w:t xml:space="preserve">  However the riverside county Chief</w:t>
      </w:r>
      <w:r w:rsidR="00DC2344">
        <w:rPr>
          <w:b/>
        </w:rPr>
        <w:t xml:space="preserve"> Amy Rasmussen is the lead agent and </w:t>
      </w:r>
      <w:r>
        <w:rPr>
          <w:b/>
        </w:rPr>
        <w:t>responsible for her</w:t>
      </w:r>
      <w:r w:rsidR="00B322B7">
        <w:rPr>
          <w:b/>
        </w:rPr>
        <w:t xml:space="preserve"> actions</w:t>
      </w:r>
      <w:r>
        <w:rPr>
          <w:b/>
        </w:rPr>
        <w:t xml:space="preserve"> and the agency’s</w:t>
      </w:r>
      <w:r w:rsidR="00AE3CBA">
        <w:rPr>
          <w:b/>
        </w:rPr>
        <w:t xml:space="preserve"> performance</w:t>
      </w:r>
      <w:r>
        <w:rPr>
          <w:b/>
        </w:rPr>
        <w:t xml:space="preserve"> breaches committed</w:t>
      </w:r>
      <w:r w:rsidR="00B322B7">
        <w:rPr>
          <w:b/>
        </w:rPr>
        <w:t>. W</w:t>
      </w:r>
      <w:r>
        <w:rPr>
          <w:b/>
        </w:rPr>
        <w:t xml:space="preserve">hich </w:t>
      </w:r>
      <w:r w:rsidR="00B322B7">
        <w:rPr>
          <w:b/>
        </w:rPr>
        <w:t xml:space="preserve">have </w:t>
      </w:r>
      <w:r>
        <w:rPr>
          <w:b/>
        </w:rPr>
        <w:t>violated</w:t>
      </w:r>
      <w:r w:rsidR="00B322B7">
        <w:rPr>
          <w:b/>
        </w:rPr>
        <w:t xml:space="preserve"> her oath and</w:t>
      </w:r>
      <w:r>
        <w:rPr>
          <w:b/>
        </w:rPr>
        <w:t xml:space="preserve"> the </w:t>
      </w:r>
      <w:r w:rsidR="00B322B7">
        <w:rPr>
          <w:b/>
        </w:rPr>
        <w:t>plaintiff’s</w:t>
      </w:r>
      <w:r>
        <w:rPr>
          <w:b/>
        </w:rPr>
        <w:t xml:space="preserve"> rights. </w:t>
      </w:r>
      <w:r w:rsidR="00DC2344">
        <w:rPr>
          <w:b/>
        </w:rPr>
        <w:t xml:space="preserve">The superior court will also add these breaches illustrated herein have been active since Aug 17, 1954. </w:t>
      </w:r>
    </w:p>
    <w:p w:rsidR="00BA7D62" w:rsidRPr="007C76AA" w:rsidRDefault="00DC2344" w:rsidP="00BA7D62">
      <w:pPr>
        <w:rPr>
          <w:b/>
          <w:sz w:val="24"/>
          <w:szCs w:val="24"/>
        </w:rPr>
      </w:pPr>
      <w:r>
        <w:rPr>
          <w:b/>
        </w:rPr>
        <w:t>Please review</w:t>
      </w:r>
      <w:r w:rsidRPr="00DC2344">
        <w:rPr>
          <w:b/>
          <w:sz w:val="32"/>
          <w:szCs w:val="32"/>
        </w:rPr>
        <w:t xml:space="preserve">:   </w:t>
      </w:r>
      <w:r w:rsidRPr="007C76AA">
        <w:rPr>
          <w:b/>
          <w:sz w:val="24"/>
          <w:szCs w:val="24"/>
        </w:rPr>
        <w:t>"Time cannot render valid an act void in its origin." – Maxim of Law</w:t>
      </w:r>
    </w:p>
    <w:p w:rsidR="00DC2344" w:rsidRPr="00BA7D62" w:rsidRDefault="00DC2344" w:rsidP="00BA7D62"/>
    <w:p w:rsidR="00DC2344" w:rsidRPr="00433A8D" w:rsidRDefault="00DC2344" w:rsidP="00433A8D">
      <w:pPr>
        <w:jc w:val="center"/>
        <w:rPr>
          <w:b/>
          <w:sz w:val="32"/>
          <w:szCs w:val="32"/>
        </w:rPr>
      </w:pPr>
      <w:r w:rsidRPr="00DC2344">
        <w:rPr>
          <w:b/>
          <w:sz w:val="32"/>
          <w:szCs w:val="32"/>
        </w:rPr>
        <w:t>dolus vitiates omnia tangit; fraud vitiates everything it touches;</w:t>
      </w:r>
    </w:p>
    <w:p w:rsidR="00DC2344" w:rsidRDefault="00DC2344" w:rsidP="00DC2344">
      <w:pPr>
        <w:rPr>
          <w:sz w:val="24"/>
          <w:szCs w:val="24"/>
        </w:rPr>
      </w:pPr>
      <w:r w:rsidRPr="00DC2344">
        <w:rPr>
          <w:b/>
          <w:sz w:val="24"/>
          <w:szCs w:val="24"/>
        </w:rPr>
        <w:t>ubi jus ibi remedium; QUICK REFERENCE</w:t>
      </w:r>
      <w:r w:rsidRPr="00DC2344">
        <w:rPr>
          <w:sz w:val="24"/>
          <w:szCs w:val="24"/>
        </w:rPr>
        <w:t xml:space="preserve"> [Latin: where there is a right there is a remedy] The principle that where one's right is invaded or destroyed, the law gives a remedy to protect it or damages for its loss. Further, where one's right is denied the law affords the remedy of an action for its enforcement. This right to a remedy therefore includes more than is usually meant in English law by the term </w:t>
      </w:r>
      <w:r w:rsidRPr="005623B0">
        <w:rPr>
          <w:b/>
          <w:sz w:val="24"/>
          <w:szCs w:val="24"/>
        </w:rPr>
        <w:t>“remedy</w:t>
      </w:r>
      <w:r w:rsidRPr="00DC2344">
        <w:rPr>
          <w:sz w:val="24"/>
          <w:szCs w:val="24"/>
        </w:rPr>
        <w:t xml:space="preserve">”, </w:t>
      </w:r>
      <w:r w:rsidRPr="00DC2344">
        <w:rPr>
          <w:b/>
          <w:sz w:val="24"/>
          <w:szCs w:val="24"/>
        </w:rPr>
        <w:t>as it includes a right of action</w:t>
      </w:r>
      <w:r w:rsidRPr="00DC2344">
        <w:rPr>
          <w:sz w:val="24"/>
          <w:szCs w:val="24"/>
        </w:rPr>
        <w:t>;</w:t>
      </w:r>
    </w:p>
    <w:p w:rsidR="00DC2344" w:rsidRDefault="00DC2344" w:rsidP="00DC2344">
      <w:pPr>
        <w:rPr>
          <w:sz w:val="24"/>
          <w:szCs w:val="24"/>
        </w:rPr>
      </w:pPr>
      <w:r>
        <w:rPr>
          <w:sz w:val="24"/>
          <w:szCs w:val="24"/>
        </w:rPr>
        <w:t>The Superior court final thoughts this submission of this claim against the principals surety bond</w:t>
      </w:r>
      <w:r w:rsidR="009D392D">
        <w:rPr>
          <w:sz w:val="24"/>
          <w:szCs w:val="24"/>
        </w:rPr>
        <w:t xml:space="preserve"> is</w:t>
      </w:r>
      <w:r>
        <w:rPr>
          <w:sz w:val="24"/>
          <w:szCs w:val="24"/>
        </w:rPr>
        <w:t xml:space="preserve"> a right of action for the plaintiff’s rights which were invaded and destroyed. The LAW provides remedy to protect it or damages for its loss. </w:t>
      </w:r>
      <w:r w:rsidRPr="00DC2344">
        <w:rPr>
          <w:b/>
          <w:sz w:val="24"/>
          <w:szCs w:val="24"/>
        </w:rPr>
        <w:t>(See claim amount)</w:t>
      </w:r>
      <w:r w:rsidR="00474F67">
        <w:rPr>
          <w:b/>
          <w:sz w:val="24"/>
          <w:szCs w:val="24"/>
        </w:rPr>
        <w:t xml:space="preserve"> 70 years of breaches</w:t>
      </w:r>
    </w:p>
    <w:p w:rsidR="00DC2344" w:rsidRPr="00DC2344" w:rsidRDefault="00DC2344" w:rsidP="00DC2344">
      <w:pPr>
        <w:rPr>
          <w:sz w:val="24"/>
          <w:szCs w:val="24"/>
        </w:rPr>
      </w:pPr>
      <w:r w:rsidRPr="00DC2344">
        <w:rPr>
          <w:sz w:val="24"/>
          <w:szCs w:val="24"/>
        </w:rPr>
        <w:t>Mario Anthony Sanfilippo is the tribunal-in-fact and the plaintiff in this case. We have personal knowledge of the foregoing facts and are competent to the truth of these facts. We declare under penalty of perjury that the foregoing is true and correct, and that this declaration was executed in the county of Riverside, California republic, on _______ /____ /______</w:t>
      </w:r>
    </w:p>
    <w:p w:rsidR="00DC2344" w:rsidRPr="001977FC" w:rsidRDefault="00DC2344" w:rsidP="00DC2344">
      <w:pPr>
        <w:rPr>
          <w:b/>
          <w:sz w:val="24"/>
          <w:szCs w:val="24"/>
        </w:rPr>
      </w:pPr>
      <w:r w:rsidRPr="00DC2344">
        <w:rPr>
          <w:sz w:val="24"/>
          <w:szCs w:val="24"/>
        </w:rPr>
        <w:tab/>
      </w:r>
      <w:r w:rsidRPr="00DC2344">
        <w:rPr>
          <w:sz w:val="24"/>
          <w:szCs w:val="24"/>
        </w:rPr>
        <w:tab/>
      </w:r>
      <w:r w:rsidRPr="00DC2344">
        <w:rPr>
          <w:sz w:val="24"/>
          <w:szCs w:val="24"/>
        </w:rPr>
        <w:tab/>
      </w:r>
      <w:r w:rsidRPr="00DC2344">
        <w:rPr>
          <w:sz w:val="24"/>
          <w:szCs w:val="24"/>
        </w:rPr>
        <w:tab/>
      </w:r>
      <w:r w:rsidRPr="00DC2344">
        <w:rPr>
          <w:sz w:val="24"/>
          <w:szCs w:val="24"/>
        </w:rPr>
        <w:tab/>
      </w:r>
      <w:r w:rsidRPr="00DC2344">
        <w:rPr>
          <w:sz w:val="24"/>
          <w:szCs w:val="24"/>
        </w:rPr>
        <w:tab/>
      </w:r>
      <w:r w:rsidRPr="00DC2344">
        <w:rPr>
          <w:sz w:val="24"/>
          <w:szCs w:val="24"/>
        </w:rPr>
        <w:tab/>
      </w:r>
      <w:r w:rsidRPr="001977FC">
        <w:rPr>
          <w:b/>
          <w:sz w:val="24"/>
          <w:szCs w:val="24"/>
        </w:rPr>
        <w:t xml:space="preserve">            </w:t>
      </w:r>
      <w:r w:rsidRPr="001977FC">
        <w:rPr>
          <w:b/>
          <w:sz w:val="24"/>
          <w:szCs w:val="24"/>
        </w:rPr>
        <w:t xml:space="preserve">               </w:t>
      </w:r>
      <w:r w:rsidRPr="001977FC">
        <w:rPr>
          <w:b/>
          <w:sz w:val="24"/>
          <w:szCs w:val="24"/>
        </w:rPr>
        <w:t>Respectfully submitted</w:t>
      </w:r>
    </w:p>
    <w:p w:rsidR="00DC2344" w:rsidRPr="00DC2344" w:rsidRDefault="00DC2344" w:rsidP="00DC2344">
      <w:pPr>
        <w:rPr>
          <w:sz w:val="24"/>
          <w:szCs w:val="24"/>
        </w:rPr>
      </w:pPr>
      <w:r w:rsidRPr="00DC2344">
        <w:rPr>
          <w:sz w:val="24"/>
          <w:szCs w:val="24"/>
        </w:rPr>
        <w:t xml:space="preserve"> </w:t>
      </w:r>
    </w:p>
    <w:p w:rsidR="00DC2344" w:rsidRPr="00DC2344" w:rsidRDefault="00DC2344" w:rsidP="00DC2344">
      <w:pPr>
        <w:rPr>
          <w:sz w:val="24"/>
          <w:szCs w:val="24"/>
        </w:rPr>
      </w:pPr>
      <w:r w:rsidRPr="00DC2344">
        <w:rPr>
          <w:sz w:val="24"/>
          <w:szCs w:val="24"/>
        </w:rPr>
        <w:t xml:space="preserve">                                                                                                                                 __________________________     </w:t>
      </w:r>
    </w:p>
    <w:p w:rsidR="00DC2344" w:rsidRPr="001977FC" w:rsidRDefault="00DC2344" w:rsidP="00DC2344">
      <w:pPr>
        <w:rPr>
          <w:b/>
          <w:sz w:val="24"/>
          <w:szCs w:val="24"/>
        </w:rPr>
      </w:pPr>
      <w:r w:rsidRPr="001977FC">
        <w:rPr>
          <w:b/>
          <w:sz w:val="24"/>
          <w:szCs w:val="24"/>
        </w:rPr>
        <w:t xml:space="preserve">    </w:t>
      </w:r>
      <w:r w:rsidRPr="001977FC">
        <w:rPr>
          <w:b/>
          <w:sz w:val="24"/>
          <w:szCs w:val="24"/>
        </w:rPr>
        <w:t>Mario Anthony Sanfilippo</w:t>
      </w:r>
    </w:p>
    <w:p w:rsidR="00DC2344" w:rsidRDefault="00DC2344" w:rsidP="00DC2344">
      <w:pPr>
        <w:rPr>
          <w:sz w:val="24"/>
          <w:szCs w:val="24"/>
        </w:rPr>
      </w:pPr>
    </w:p>
    <w:p w:rsidR="00DC2344" w:rsidRDefault="0059641E" w:rsidP="00DC2344">
      <w:pPr>
        <w:rPr>
          <w:sz w:val="24"/>
          <w:szCs w:val="24"/>
        </w:rPr>
      </w:pPr>
      <w:r w:rsidRPr="0059641E">
        <w:rPr>
          <w:sz w:val="24"/>
          <w:szCs w:val="24"/>
        </w:rPr>
        <w:t>"There can be no sanction or penalty imposed upon one because of this exercise of constitutional rights." Sherer v. Cullen, 481 F 946.</w:t>
      </w:r>
    </w:p>
    <w:p w:rsidR="0059641E" w:rsidRPr="0059641E" w:rsidRDefault="0059641E" w:rsidP="0059641E">
      <w:pPr>
        <w:rPr>
          <w:sz w:val="24"/>
          <w:szCs w:val="24"/>
        </w:rPr>
      </w:pPr>
    </w:p>
    <w:p w:rsidR="0059641E" w:rsidRPr="00DC2344" w:rsidRDefault="0059641E" w:rsidP="00DC2344">
      <w:pPr>
        <w:rPr>
          <w:sz w:val="24"/>
          <w:szCs w:val="24"/>
        </w:rPr>
      </w:pPr>
    </w:p>
    <w:p w:rsidR="008133ED" w:rsidRDefault="008133ED" w:rsidP="008133ED"/>
    <w:sectPr w:rsidR="008133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03" w:rsidRDefault="008E6303" w:rsidP="009D0BE6">
      <w:pPr>
        <w:spacing w:after="0" w:line="240" w:lineRule="auto"/>
      </w:pPr>
      <w:r>
        <w:separator/>
      </w:r>
    </w:p>
  </w:endnote>
  <w:endnote w:type="continuationSeparator" w:id="0">
    <w:p w:rsidR="008E6303" w:rsidRDefault="008E6303" w:rsidP="009D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443441"/>
      <w:docPartObj>
        <w:docPartGallery w:val="Page Numbers (Bottom of Page)"/>
        <w:docPartUnique/>
      </w:docPartObj>
    </w:sdtPr>
    <w:sdtContent>
      <w:sdt>
        <w:sdtPr>
          <w:id w:val="-1769616900"/>
          <w:docPartObj>
            <w:docPartGallery w:val="Page Numbers (Top of Page)"/>
            <w:docPartUnique/>
          </w:docPartObj>
        </w:sdtPr>
        <w:sdtContent>
          <w:p w:rsidR="00A02E80" w:rsidRDefault="00A02E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1D0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D0F">
              <w:rPr>
                <w:b/>
                <w:bCs/>
                <w:noProof/>
              </w:rPr>
              <w:t>6</w:t>
            </w:r>
            <w:r>
              <w:rPr>
                <w:b/>
                <w:bCs/>
                <w:sz w:val="24"/>
                <w:szCs w:val="24"/>
              </w:rPr>
              <w:fldChar w:fldCharType="end"/>
            </w:r>
          </w:p>
        </w:sdtContent>
      </w:sdt>
    </w:sdtContent>
  </w:sdt>
  <w:p w:rsidR="00A02E80" w:rsidRDefault="00A0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03" w:rsidRDefault="008E6303" w:rsidP="009D0BE6">
      <w:pPr>
        <w:spacing w:after="0" w:line="240" w:lineRule="auto"/>
      </w:pPr>
      <w:r>
        <w:separator/>
      </w:r>
    </w:p>
  </w:footnote>
  <w:footnote w:type="continuationSeparator" w:id="0">
    <w:p w:rsidR="008E6303" w:rsidRDefault="008E6303" w:rsidP="009D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E6" w:rsidRPr="009D0BE6" w:rsidRDefault="009D0BE6" w:rsidP="009D0BE6">
    <w:pPr>
      <w:pStyle w:val="Header"/>
      <w:jc w:val="center"/>
      <w:rPr>
        <w:rFonts w:ascii="Times New Roman" w:hAnsi="Times New Roman" w:cs="Times New Roman"/>
        <w:sz w:val="36"/>
        <w:szCs w:val="36"/>
      </w:rPr>
    </w:pPr>
    <w:r w:rsidRPr="009D0BE6">
      <w:rPr>
        <w:rFonts w:ascii="Times New Roman" w:hAnsi="Times New Roman" w:cs="Times New Roman"/>
        <w:sz w:val="36"/>
        <w:szCs w:val="36"/>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E6"/>
    <w:rsid w:val="00015377"/>
    <w:rsid w:val="00031A19"/>
    <w:rsid w:val="000355DE"/>
    <w:rsid w:val="00081836"/>
    <w:rsid w:val="000C0DBE"/>
    <w:rsid w:val="000D39DC"/>
    <w:rsid w:val="000D5064"/>
    <w:rsid w:val="00111FAB"/>
    <w:rsid w:val="001977FC"/>
    <w:rsid w:val="001D27F1"/>
    <w:rsid w:val="001E3798"/>
    <w:rsid w:val="001E683F"/>
    <w:rsid w:val="001F550F"/>
    <w:rsid w:val="00292020"/>
    <w:rsid w:val="002C02AB"/>
    <w:rsid w:val="002D2926"/>
    <w:rsid w:val="003265C1"/>
    <w:rsid w:val="00385CF3"/>
    <w:rsid w:val="00391B50"/>
    <w:rsid w:val="003B1D0F"/>
    <w:rsid w:val="00433A8D"/>
    <w:rsid w:val="00443970"/>
    <w:rsid w:val="004629F3"/>
    <w:rsid w:val="00474F67"/>
    <w:rsid w:val="00480164"/>
    <w:rsid w:val="004857B4"/>
    <w:rsid w:val="004D4B48"/>
    <w:rsid w:val="00501B2E"/>
    <w:rsid w:val="005623B0"/>
    <w:rsid w:val="00594E6E"/>
    <w:rsid w:val="0059641E"/>
    <w:rsid w:val="005F0265"/>
    <w:rsid w:val="006C125D"/>
    <w:rsid w:val="006E6DF7"/>
    <w:rsid w:val="007069C7"/>
    <w:rsid w:val="00706D43"/>
    <w:rsid w:val="0071545B"/>
    <w:rsid w:val="007C76AA"/>
    <w:rsid w:val="007D4DBA"/>
    <w:rsid w:val="008133ED"/>
    <w:rsid w:val="00856E88"/>
    <w:rsid w:val="00876044"/>
    <w:rsid w:val="0088135E"/>
    <w:rsid w:val="00896DF5"/>
    <w:rsid w:val="008E6303"/>
    <w:rsid w:val="0095549D"/>
    <w:rsid w:val="00986B79"/>
    <w:rsid w:val="009A4B3B"/>
    <w:rsid w:val="009D0BE6"/>
    <w:rsid w:val="009D392D"/>
    <w:rsid w:val="00A02E80"/>
    <w:rsid w:val="00AC4358"/>
    <w:rsid w:val="00AE3CBA"/>
    <w:rsid w:val="00B158CB"/>
    <w:rsid w:val="00B322B7"/>
    <w:rsid w:val="00B90D7A"/>
    <w:rsid w:val="00BA7D62"/>
    <w:rsid w:val="00BC0C83"/>
    <w:rsid w:val="00BF0B93"/>
    <w:rsid w:val="00C17F0F"/>
    <w:rsid w:val="00C248EF"/>
    <w:rsid w:val="00C2516A"/>
    <w:rsid w:val="00C25F3A"/>
    <w:rsid w:val="00C543E5"/>
    <w:rsid w:val="00C95162"/>
    <w:rsid w:val="00D41F2C"/>
    <w:rsid w:val="00DC2344"/>
    <w:rsid w:val="00DC7D4B"/>
    <w:rsid w:val="00DE3F28"/>
    <w:rsid w:val="00E31A4F"/>
    <w:rsid w:val="00EB23C1"/>
    <w:rsid w:val="00ED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CA5A7-617F-4764-8B72-489D9CAB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E6"/>
  </w:style>
  <w:style w:type="paragraph" w:styleId="Footer">
    <w:name w:val="footer"/>
    <w:basedOn w:val="Normal"/>
    <w:link w:val="FooterChar"/>
    <w:uiPriority w:val="99"/>
    <w:unhideWhenUsed/>
    <w:rsid w:val="009D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E6"/>
  </w:style>
  <w:style w:type="paragraph" w:styleId="BalloonText">
    <w:name w:val="Balloon Text"/>
    <w:basedOn w:val="Normal"/>
    <w:link w:val="BalloonTextChar"/>
    <w:uiPriority w:val="99"/>
    <w:semiHidden/>
    <w:unhideWhenUsed/>
    <w:rsid w:val="00C2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cp:lastPrinted>2024-01-03T02:25:00Z</cp:lastPrinted>
  <dcterms:created xsi:type="dcterms:W3CDTF">2024-01-03T03:21:00Z</dcterms:created>
  <dcterms:modified xsi:type="dcterms:W3CDTF">2024-01-03T03:21:00Z</dcterms:modified>
</cp:coreProperties>
</file>