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F22" w:rsidRPr="001B391A" w:rsidRDefault="001B391A" w:rsidP="001B391A">
      <w:pPr>
        <w:jc w:val="center"/>
        <w:rPr>
          <w:b/>
          <w:sz w:val="32"/>
          <w:szCs w:val="32"/>
        </w:rPr>
      </w:pPr>
      <w:r w:rsidRPr="001B391A">
        <w:rPr>
          <w:b/>
          <w:sz w:val="32"/>
          <w:szCs w:val="32"/>
        </w:rPr>
        <w:t xml:space="preserve">SPECIAL MASTER AGREEMENT </w:t>
      </w:r>
      <w:r w:rsidR="00FD3349">
        <w:rPr>
          <w:b/>
          <w:sz w:val="32"/>
          <w:szCs w:val="32"/>
        </w:rPr>
        <w:t>date___/___/______</w:t>
      </w:r>
    </w:p>
    <w:p w:rsidR="001B391A" w:rsidRDefault="001B391A">
      <w:r>
        <w:t>One of the people of California Republic</w:t>
      </w:r>
      <w:r w:rsidR="00B263D4">
        <w:t xml:space="preserve"> (print name clear) _</w:t>
      </w:r>
      <w:r>
        <w:t>________________</w:t>
      </w:r>
      <w:r w:rsidR="00B263D4">
        <w:t>____________</w:t>
      </w:r>
      <w:r>
        <w:t xml:space="preserve"> Tribunal </w:t>
      </w:r>
    </w:p>
    <w:p w:rsidR="007E1229" w:rsidRDefault="001B391A">
      <w:r>
        <w:t>Under command of said estate trust “PERSON’ Vessel</w:t>
      </w:r>
      <w:r w:rsidR="00B263D4">
        <w:t>: [JOHN</w:t>
      </w:r>
      <w:r>
        <w:t xml:space="preserve"> DOE </w:t>
      </w:r>
      <w:r w:rsidR="00B263D4">
        <w:t xml:space="preserve">HENERY] </w:t>
      </w:r>
      <w:r w:rsidR="00BC0AF9">
        <w:t>has</w:t>
      </w:r>
      <w:r>
        <w:t xml:space="preserve"> requested the service of Special Master from one of the people of the California Republic</w:t>
      </w:r>
      <w:r w:rsidR="00F104B7">
        <w:t>;</w:t>
      </w:r>
      <w:r>
        <w:t xml:space="preserve"> </w:t>
      </w:r>
      <w:r w:rsidR="00BC0AF9">
        <w:t>Name: [Thomas William Pain</w:t>
      </w:r>
      <w:r w:rsidR="00B263D4">
        <w:t xml:space="preserve">           </w:t>
      </w:r>
      <w:r w:rsidR="00BC0AF9">
        <w:t>] to provide the said estate trust</w:t>
      </w:r>
      <w:r w:rsidR="00B263D4">
        <w:t xml:space="preserve"> “</w:t>
      </w:r>
      <w:r w:rsidR="00F104B7">
        <w:t>PERSON</w:t>
      </w:r>
      <w:r w:rsidR="00B263D4">
        <w:t>” V</w:t>
      </w:r>
      <w:r w:rsidR="00BC0AF9">
        <w:t>essel</w:t>
      </w:r>
      <w:r w:rsidR="00F104B7">
        <w:t>:</w:t>
      </w:r>
      <w:r w:rsidR="00BC0AF9">
        <w:t xml:space="preserve"> </w:t>
      </w:r>
      <w:r w:rsidR="00B263D4">
        <w:t>[JOHN</w:t>
      </w:r>
      <w:r w:rsidR="00BC0AF9">
        <w:t xml:space="preserve"> DOE </w:t>
      </w:r>
      <w:r w:rsidR="00B263D4">
        <w:t>HENERY]</w:t>
      </w:r>
      <w:r w:rsidR="00BC0AF9">
        <w:t xml:space="preserve"> </w:t>
      </w:r>
      <w:r w:rsidR="00B263D4">
        <w:t>the following granted</w:t>
      </w:r>
      <w:r w:rsidR="00F104B7">
        <w:t xml:space="preserve"> special master</w:t>
      </w:r>
      <w:r w:rsidR="00B263D4">
        <w:t xml:space="preserve"> </w:t>
      </w:r>
      <w:r w:rsidR="00F104B7">
        <w:t>powers.</w:t>
      </w:r>
      <w:r w:rsidR="00B263D4">
        <w:t xml:space="preserve"> </w:t>
      </w:r>
      <w:r>
        <w:t xml:space="preserve"> </w:t>
      </w:r>
      <w:r w:rsidR="00260E3D">
        <w:t xml:space="preserve">Check box [ ] ___ and initial or if no strike paragraph. </w:t>
      </w:r>
    </w:p>
    <w:p w:rsidR="007E1229" w:rsidRDefault="007E1229" w:rsidP="007E1229">
      <w:pPr>
        <w:rPr>
          <w:sz w:val="16"/>
          <w:szCs w:val="16"/>
        </w:rPr>
      </w:pPr>
      <w:r w:rsidRPr="00260E3D">
        <w:rPr>
          <w:b/>
          <w:sz w:val="16"/>
          <w:szCs w:val="16"/>
        </w:rPr>
        <w:t>(a) To ask,</w:t>
      </w:r>
      <w:r w:rsidRPr="007E1229">
        <w:rPr>
          <w:sz w:val="16"/>
          <w:szCs w:val="16"/>
        </w:rPr>
        <w:t xml:space="preserve"> demand, sue for, recover, collect and receive each and every sum of money, debt, account, legacy, bequest,</w:t>
      </w:r>
      <w:r>
        <w:rPr>
          <w:sz w:val="16"/>
          <w:szCs w:val="16"/>
        </w:rPr>
        <w:t xml:space="preserve"> interest, divided, annuity and </w:t>
      </w:r>
      <w:r w:rsidRPr="007E1229">
        <w:rPr>
          <w:sz w:val="16"/>
          <w:szCs w:val="16"/>
        </w:rPr>
        <w:t>demand (which now is or hereafter shall become due, owing or payabl</w:t>
      </w:r>
      <w:r w:rsidR="00260E3D">
        <w:rPr>
          <w:sz w:val="16"/>
          <w:szCs w:val="16"/>
        </w:rPr>
        <w:t>e) belonging to or claimed by tribunal</w:t>
      </w:r>
      <w:r w:rsidRPr="007E1229">
        <w:rPr>
          <w:sz w:val="16"/>
          <w:szCs w:val="16"/>
        </w:rPr>
        <w:t>, and to use and take an</w:t>
      </w:r>
      <w:r>
        <w:rPr>
          <w:sz w:val="16"/>
          <w:szCs w:val="16"/>
        </w:rPr>
        <w:t xml:space="preserve">y lawful means for the recovery </w:t>
      </w:r>
      <w:r w:rsidR="00260E3D">
        <w:rPr>
          <w:sz w:val="16"/>
          <w:szCs w:val="16"/>
        </w:rPr>
        <w:t>thereof by the</w:t>
      </w:r>
      <w:r w:rsidRPr="007E1229">
        <w:rPr>
          <w:sz w:val="16"/>
          <w:szCs w:val="16"/>
        </w:rPr>
        <w:t xml:space="preserve"> process</w:t>
      </w:r>
      <w:r w:rsidR="00260E3D">
        <w:rPr>
          <w:sz w:val="16"/>
          <w:szCs w:val="16"/>
        </w:rPr>
        <w:t xml:space="preserve"> of law</w:t>
      </w:r>
      <w:r w:rsidRPr="007E1229">
        <w:rPr>
          <w:sz w:val="16"/>
          <w:szCs w:val="16"/>
        </w:rPr>
        <w:t xml:space="preserve"> or otherwise, and to execute and deliver a satisfaction or </w:t>
      </w:r>
      <w:r w:rsidRPr="007E1229">
        <w:rPr>
          <w:sz w:val="16"/>
          <w:szCs w:val="16"/>
        </w:rPr>
        <w:t>release</w:t>
      </w:r>
      <w:r w:rsidRPr="007E1229">
        <w:rPr>
          <w:sz w:val="16"/>
          <w:szCs w:val="16"/>
        </w:rPr>
        <w:t xml:space="preserve"> therefor, together with the r</w:t>
      </w:r>
      <w:r>
        <w:rPr>
          <w:sz w:val="16"/>
          <w:szCs w:val="16"/>
        </w:rPr>
        <w:t>ight and power to compromise or compound any claim or demand;</w:t>
      </w:r>
      <w:r w:rsidR="00B263D4">
        <w:rPr>
          <w:sz w:val="16"/>
          <w:szCs w:val="16"/>
        </w:rPr>
        <w:t xml:space="preserve"> [ ] _____ if no strike paragraph</w:t>
      </w:r>
      <w:r w:rsidR="00FD3349">
        <w:rPr>
          <w:sz w:val="16"/>
          <w:szCs w:val="16"/>
        </w:rPr>
        <w:t>.</w:t>
      </w:r>
    </w:p>
    <w:p w:rsidR="007E1229" w:rsidRDefault="007E1229" w:rsidP="007E1229">
      <w:pPr>
        <w:rPr>
          <w:sz w:val="16"/>
          <w:szCs w:val="16"/>
        </w:rPr>
      </w:pPr>
      <w:r w:rsidRPr="00260E3D">
        <w:rPr>
          <w:b/>
          <w:sz w:val="16"/>
          <w:szCs w:val="16"/>
        </w:rPr>
        <w:t>(b) To exercise</w:t>
      </w:r>
      <w:r w:rsidRPr="007E1229">
        <w:rPr>
          <w:sz w:val="16"/>
          <w:szCs w:val="16"/>
        </w:rPr>
        <w:t xml:space="preserve"> any or all of the following powers as to real property, any interest therein and/or any building t</w:t>
      </w:r>
      <w:r>
        <w:rPr>
          <w:sz w:val="16"/>
          <w:szCs w:val="16"/>
        </w:rPr>
        <w:t xml:space="preserve">hereon. To contract thereon. To </w:t>
      </w:r>
      <w:r w:rsidRPr="007E1229">
        <w:rPr>
          <w:sz w:val="16"/>
          <w:szCs w:val="16"/>
        </w:rPr>
        <w:t>contract for, purchase, receive and take possession thereof and of evidence of title thereto, to lease the same for any term o</w:t>
      </w:r>
      <w:r>
        <w:rPr>
          <w:sz w:val="16"/>
          <w:szCs w:val="16"/>
        </w:rPr>
        <w:t xml:space="preserve">r purpose, including leases for </w:t>
      </w:r>
      <w:r w:rsidRPr="007E1229">
        <w:rPr>
          <w:sz w:val="16"/>
          <w:szCs w:val="16"/>
        </w:rPr>
        <w:t xml:space="preserve">business, residence, and oil and/or mineral development; to sell, exchange, grant or convey the same with or without warranty, and </w:t>
      </w:r>
      <w:r>
        <w:rPr>
          <w:sz w:val="16"/>
          <w:szCs w:val="16"/>
        </w:rPr>
        <w:t xml:space="preserve">to mortgage, transfer in trust, </w:t>
      </w:r>
      <w:r w:rsidRPr="007E1229">
        <w:rPr>
          <w:sz w:val="16"/>
          <w:szCs w:val="16"/>
        </w:rPr>
        <w:t xml:space="preserve">or otherwise encumber or hypothecate the same to secure payment of a negotiable or non-negotiable note or performance </w:t>
      </w:r>
      <w:r>
        <w:rPr>
          <w:sz w:val="16"/>
          <w:szCs w:val="16"/>
        </w:rPr>
        <w:t>of any obligation or agreement.</w:t>
      </w:r>
      <w:r w:rsidR="00B263D4">
        <w:rPr>
          <w:sz w:val="16"/>
          <w:szCs w:val="16"/>
        </w:rPr>
        <w:t xml:space="preserve"> [ ] </w:t>
      </w:r>
      <w:r w:rsidR="00F104B7">
        <w:rPr>
          <w:sz w:val="16"/>
          <w:szCs w:val="16"/>
        </w:rPr>
        <w:t>____</w:t>
      </w:r>
      <w:r w:rsidR="00B263D4">
        <w:rPr>
          <w:sz w:val="16"/>
          <w:szCs w:val="16"/>
        </w:rPr>
        <w:t>_if no strike paragraph</w:t>
      </w:r>
      <w:r w:rsidR="00FD3349">
        <w:rPr>
          <w:sz w:val="16"/>
          <w:szCs w:val="16"/>
        </w:rPr>
        <w:t>.</w:t>
      </w:r>
    </w:p>
    <w:p w:rsidR="007E1229" w:rsidRDefault="007E1229" w:rsidP="007E1229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60E3D">
        <w:rPr>
          <w:b/>
          <w:sz w:val="16"/>
          <w:szCs w:val="16"/>
        </w:rPr>
        <w:t xml:space="preserve">(c) To exercise </w:t>
      </w:r>
      <w:r w:rsidRPr="007E1229">
        <w:rPr>
          <w:sz w:val="16"/>
          <w:szCs w:val="16"/>
        </w:rPr>
        <w:t>any or all of the following powers as to all kinds of personal property and goods, wares and merchand</w:t>
      </w:r>
      <w:r>
        <w:rPr>
          <w:sz w:val="16"/>
          <w:szCs w:val="16"/>
        </w:rPr>
        <w:t xml:space="preserve">ise, choses in action and other </w:t>
      </w:r>
      <w:r w:rsidRPr="007E1229">
        <w:rPr>
          <w:sz w:val="16"/>
          <w:szCs w:val="16"/>
        </w:rPr>
        <w:t>property in possession or in action; To contract for, buy, sell, exc</w:t>
      </w:r>
      <w:r w:rsidR="00260E3D">
        <w:rPr>
          <w:sz w:val="16"/>
          <w:szCs w:val="16"/>
        </w:rPr>
        <w:t>hange, transfer and in any lawful</w:t>
      </w:r>
      <w:r w:rsidRPr="007E1229">
        <w:rPr>
          <w:sz w:val="16"/>
          <w:szCs w:val="16"/>
        </w:rPr>
        <w:t xml:space="preserve"> manner deal in and with the sam</w:t>
      </w:r>
      <w:r>
        <w:rPr>
          <w:sz w:val="16"/>
          <w:szCs w:val="16"/>
        </w:rPr>
        <w:t xml:space="preserve">e, and to mortgage, transfer in </w:t>
      </w:r>
      <w:r w:rsidRPr="007E1229">
        <w:rPr>
          <w:sz w:val="16"/>
          <w:szCs w:val="16"/>
        </w:rPr>
        <w:t xml:space="preserve">trust, or otherwise encumber or hypothecate the same to secure payment of a negotiable or non-negotiable note or performance </w:t>
      </w:r>
      <w:r>
        <w:rPr>
          <w:sz w:val="16"/>
          <w:szCs w:val="16"/>
        </w:rPr>
        <w:t xml:space="preserve">of any obligation or agreement. </w:t>
      </w:r>
      <w:r w:rsidR="00F104B7">
        <w:rPr>
          <w:sz w:val="16"/>
          <w:szCs w:val="16"/>
        </w:rPr>
        <w:t>[ ] ___</w:t>
      </w:r>
      <w:r w:rsidR="00B263D4">
        <w:rPr>
          <w:sz w:val="16"/>
          <w:szCs w:val="16"/>
        </w:rPr>
        <w:t>___if no strike paragraph</w:t>
      </w:r>
      <w:r w:rsidR="00FD3349">
        <w:rPr>
          <w:sz w:val="16"/>
          <w:szCs w:val="16"/>
        </w:rPr>
        <w:t>.</w:t>
      </w:r>
    </w:p>
    <w:p w:rsidR="007E1229" w:rsidRDefault="007E1229" w:rsidP="007E1229">
      <w:pPr>
        <w:rPr>
          <w:sz w:val="16"/>
          <w:szCs w:val="16"/>
        </w:rPr>
      </w:pPr>
      <w:r w:rsidRPr="00260E3D">
        <w:rPr>
          <w:b/>
          <w:sz w:val="16"/>
          <w:szCs w:val="16"/>
        </w:rPr>
        <w:t>(d) To borrow money</w:t>
      </w:r>
      <w:r w:rsidRPr="007E1229">
        <w:rPr>
          <w:sz w:val="16"/>
          <w:szCs w:val="16"/>
        </w:rPr>
        <w:t xml:space="preserve"> and to execute and deliver negotiable or non-negotiable notes therefor with or without </w:t>
      </w:r>
      <w:r w:rsidRPr="007E1229">
        <w:rPr>
          <w:sz w:val="16"/>
          <w:szCs w:val="16"/>
        </w:rPr>
        <w:t>security,</w:t>
      </w:r>
      <w:r>
        <w:rPr>
          <w:sz w:val="16"/>
          <w:szCs w:val="16"/>
        </w:rPr>
        <w:t xml:space="preserve"> and to loan money and receive </w:t>
      </w:r>
      <w:r w:rsidRPr="007E1229">
        <w:rPr>
          <w:sz w:val="16"/>
          <w:szCs w:val="16"/>
        </w:rPr>
        <w:t>negotiable or non-negotiable notes therefor and such securi</w:t>
      </w:r>
      <w:r>
        <w:rPr>
          <w:sz w:val="16"/>
          <w:szCs w:val="16"/>
        </w:rPr>
        <w:t>ty as he/she shall deem proper.</w:t>
      </w:r>
      <w:r w:rsidR="00F104B7">
        <w:rPr>
          <w:sz w:val="16"/>
          <w:szCs w:val="16"/>
        </w:rPr>
        <w:t xml:space="preserve"> [ ] _____</w:t>
      </w:r>
      <w:r w:rsidR="00B263D4">
        <w:rPr>
          <w:sz w:val="16"/>
          <w:szCs w:val="16"/>
        </w:rPr>
        <w:t xml:space="preserve"> if no strike paragraph</w:t>
      </w:r>
      <w:r w:rsidR="00FD3349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:rsidR="007E1229" w:rsidRDefault="007E1229" w:rsidP="007E1229">
      <w:pPr>
        <w:rPr>
          <w:sz w:val="16"/>
          <w:szCs w:val="16"/>
        </w:rPr>
      </w:pPr>
      <w:r w:rsidRPr="00260E3D">
        <w:rPr>
          <w:b/>
          <w:sz w:val="16"/>
          <w:szCs w:val="16"/>
        </w:rPr>
        <w:t>(e) To create,</w:t>
      </w:r>
      <w:r w:rsidRPr="007E1229">
        <w:rPr>
          <w:sz w:val="16"/>
          <w:szCs w:val="16"/>
        </w:rPr>
        <w:t xml:space="preserve"> amend, supplement and terminate any trust and to instruct and advise the trus</w:t>
      </w:r>
      <w:r w:rsidR="00260E3D">
        <w:rPr>
          <w:sz w:val="16"/>
          <w:szCs w:val="16"/>
        </w:rPr>
        <w:t>tee of any trust wherein tribunal</w:t>
      </w:r>
      <w:r w:rsidRPr="007E1229">
        <w:rPr>
          <w:sz w:val="16"/>
          <w:szCs w:val="16"/>
        </w:rPr>
        <w:t xml:space="preserve"> ma</w:t>
      </w:r>
      <w:r>
        <w:rPr>
          <w:sz w:val="16"/>
          <w:szCs w:val="16"/>
        </w:rPr>
        <w:t xml:space="preserve">y be trustor or </w:t>
      </w:r>
      <w:r w:rsidR="00260E3D">
        <w:rPr>
          <w:sz w:val="16"/>
          <w:szCs w:val="16"/>
        </w:rPr>
        <w:t xml:space="preserve">beneficiary to </w:t>
      </w:r>
      <w:r w:rsidRPr="007E1229">
        <w:rPr>
          <w:sz w:val="16"/>
          <w:szCs w:val="16"/>
        </w:rPr>
        <w:t>present and vote stock, exercise stock rights, accept and deal with any dividend, distribution or bonus, j</w:t>
      </w:r>
      <w:r>
        <w:rPr>
          <w:sz w:val="16"/>
          <w:szCs w:val="16"/>
        </w:rPr>
        <w:t xml:space="preserve">oin in any corporate financing, </w:t>
      </w:r>
      <w:r w:rsidRPr="007E1229">
        <w:rPr>
          <w:sz w:val="16"/>
          <w:szCs w:val="16"/>
        </w:rPr>
        <w:t>reorganization, merger, liquidation, consolidation or other action and the extension, compromise, conversion adjustment, enforcem</w:t>
      </w:r>
      <w:r>
        <w:rPr>
          <w:sz w:val="16"/>
          <w:szCs w:val="16"/>
        </w:rPr>
        <w:t xml:space="preserve">ent or foreclosure singly or in </w:t>
      </w:r>
      <w:r w:rsidRPr="007E1229">
        <w:rPr>
          <w:sz w:val="16"/>
          <w:szCs w:val="16"/>
        </w:rPr>
        <w:t>conjunction with others of any corporate stock, bond, note, debenture or other security, to compound, compromise, adjust, set</w:t>
      </w:r>
      <w:r>
        <w:rPr>
          <w:sz w:val="16"/>
          <w:szCs w:val="16"/>
        </w:rPr>
        <w:t xml:space="preserve">tle and satisfy any obligation, </w:t>
      </w:r>
      <w:r w:rsidRPr="007E1229">
        <w:rPr>
          <w:sz w:val="16"/>
          <w:szCs w:val="16"/>
        </w:rPr>
        <w:t>secured or unsecured, owing by or to me and to give or accept any property and/or money whether or not equal to or less in</w:t>
      </w:r>
      <w:r>
        <w:rPr>
          <w:sz w:val="16"/>
          <w:szCs w:val="16"/>
        </w:rPr>
        <w:t xml:space="preserve"> value than the amount owing in </w:t>
      </w:r>
      <w:r w:rsidRPr="007E1229">
        <w:rPr>
          <w:sz w:val="16"/>
          <w:szCs w:val="16"/>
        </w:rPr>
        <w:t>payment, sett</w:t>
      </w:r>
      <w:r>
        <w:rPr>
          <w:sz w:val="16"/>
          <w:szCs w:val="16"/>
        </w:rPr>
        <w:t xml:space="preserve">lement or satisfaction thereof. </w:t>
      </w:r>
      <w:r w:rsidR="003C17CF">
        <w:rPr>
          <w:sz w:val="16"/>
          <w:szCs w:val="16"/>
        </w:rPr>
        <w:t>[ ] _____if no</w:t>
      </w:r>
      <w:r w:rsidR="00B263D4">
        <w:rPr>
          <w:sz w:val="16"/>
          <w:szCs w:val="16"/>
        </w:rPr>
        <w:t xml:space="preserve"> strike</w:t>
      </w:r>
      <w:r w:rsidR="00FD3349">
        <w:rPr>
          <w:sz w:val="16"/>
          <w:szCs w:val="16"/>
        </w:rPr>
        <w:t>.</w:t>
      </w:r>
      <w:r w:rsidR="00B263D4">
        <w:rPr>
          <w:sz w:val="16"/>
          <w:szCs w:val="16"/>
        </w:rPr>
        <w:t xml:space="preserve"> </w:t>
      </w:r>
    </w:p>
    <w:p w:rsidR="007E1229" w:rsidRDefault="007E1229" w:rsidP="007E1229">
      <w:pPr>
        <w:rPr>
          <w:sz w:val="16"/>
          <w:szCs w:val="16"/>
        </w:rPr>
      </w:pPr>
      <w:r w:rsidRPr="00260E3D">
        <w:rPr>
          <w:b/>
          <w:sz w:val="16"/>
          <w:szCs w:val="16"/>
        </w:rPr>
        <w:t>(f) To transact business</w:t>
      </w:r>
      <w:r w:rsidRPr="007E1229">
        <w:rPr>
          <w:sz w:val="16"/>
          <w:szCs w:val="16"/>
        </w:rPr>
        <w:t xml:space="preserve"> of any kind or class and as my act and deed to sign, execute, acknowledge and deliver any de</w:t>
      </w:r>
      <w:r>
        <w:rPr>
          <w:sz w:val="16"/>
          <w:szCs w:val="16"/>
        </w:rPr>
        <w:t xml:space="preserve">ed, lease, assignment of lease, </w:t>
      </w:r>
      <w:r w:rsidRPr="007E1229">
        <w:rPr>
          <w:sz w:val="16"/>
          <w:szCs w:val="16"/>
        </w:rPr>
        <w:t>covenant</w:t>
      </w:r>
      <w:r w:rsidRPr="007E1229">
        <w:rPr>
          <w:sz w:val="16"/>
          <w:szCs w:val="16"/>
        </w:rPr>
        <w:t>, indenture, indemnity, agreement, mortgage, deed of trust, assignment of mortgage or of the beneficial interest u</w:t>
      </w:r>
      <w:r>
        <w:rPr>
          <w:sz w:val="16"/>
          <w:szCs w:val="16"/>
        </w:rPr>
        <w:t xml:space="preserve">nder deed of trust extension or </w:t>
      </w:r>
      <w:r w:rsidRPr="007E1229">
        <w:rPr>
          <w:sz w:val="16"/>
          <w:szCs w:val="16"/>
        </w:rPr>
        <w:t>renewal of any obligation, subordination or waiver of pr</w:t>
      </w:r>
      <w:r>
        <w:rPr>
          <w:sz w:val="16"/>
          <w:szCs w:val="16"/>
        </w:rPr>
        <w:t>iority, hypothecation,</w:t>
      </w:r>
      <w:r w:rsidRPr="007E1229">
        <w:rPr>
          <w:sz w:val="16"/>
          <w:szCs w:val="16"/>
        </w:rPr>
        <w:t xml:space="preserve"> charter-party, bill of lading, bill of sale, bill</w:t>
      </w:r>
      <w:r>
        <w:rPr>
          <w:sz w:val="16"/>
          <w:szCs w:val="16"/>
        </w:rPr>
        <w:t xml:space="preserve">, bond note, whether negotiable </w:t>
      </w:r>
      <w:r w:rsidRPr="007E1229">
        <w:rPr>
          <w:sz w:val="16"/>
          <w:szCs w:val="16"/>
        </w:rPr>
        <w:t xml:space="preserve">or non-negotiable, receipt, evidence of debt, full or partial release or satisfaction of mortgage, judgment and other debt, request for </w:t>
      </w:r>
      <w:r>
        <w:rPr>
          <w:sz w:val="16"/>
          <w:szCs w:val="16"/>
        </w:rPr>
        <w:t xml:space="preserve">partial or full re-conveyance of </w:t>
      </w:r>
      <w:r w:rsidRPr="007E1229">
        <w:rPr>
          <w:sz w:val="16"/>
          <w:szCs w:val="16"/>
        </w:rPr>
        <w:t>deed of trust and such other instruments in writing or any kind or class as may be neces</w:t>
      </w:r>
      <w:r>
        <w:rPr>
          <w:sz w:val="16"/>
          <w:szCs w:val="16"/>
        </w:rPr>
        <w:t>sary or proper in the premises.</w:t>
      </w:r>
      <w:r w:rsidR="00B263D4">
        <w:rPr>
          <w:sz w:val="16"/>
          <w:szCs w:val="16"/>
        </w:rPr>
        <w:t xml:space="preserve"> [ ] ______if no strike paragraph</w:t>
      </w:r>
      <w:r w:rsidR="00FD3349">
        <w:rPr>
          <w:sz w:val="16"/>
          <w:szCs w:val="16"/>
        </w:rPr>
        <w:t>.</w:t>
      </w:r>
      <w:r w:rsidR="00B263D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</w:p>
    <w:p w:rsidR="007E1229" w:rsidRDefault="007E1229" w:rsidP="007E1229">
      <w:pPr>
        <w:rPr>
          <w:sz w:val="16"/>
          <w:szCs w:val="16"/>
        </w:rPr>
      </w:pPr>
      <w:r w:rsidRPr="00F104B7">
        <w:rPr>
          <w:b/>
          <w:sz w:val="16"/>
          <w:szCs w:val="16"/>
        </w:rPr>
        <w:t>GIVING AN</w:t>
      </w:r>
      <w:r w:rsidR="00B263D4" w:rsidRPr="00F104B7">
        <w:rPr>
          <w:b/>
          <w:sz w:val="16"/>
          <w:szCs w:val="16"/>
        </w:rPr>
        <w:t>D GRANTING</w:t>
      </w:r>
      <w:r w:rsidR="00B263D4">
        <w:rPr>
          <w:sz w:val="16"/>
          <w:szCs w:val="16"/>
        </w:rPr>
        <w:t xml:space="preserve"> unto my said special master</w:t>
      </w:r>
      <w:r w:rsidRPr="007E1229">
        <w:rPr>
          <w:sz w:val="16"/>
          <w:szCs w:val="16"/>
        </w:rPr>
        <w:t xml:space="preserve"> full power and authority to do and perform all and every act and thing </w:t>
      </w:r>
      <w:r>
        <w:rPr>
          <w:sz w:val="16"/>
          <w:szCs w:val="16"/>
        </w:rPr>
        <w:t xml:space="preserve">whatsoever requisite, necessary </w:t>
      </w:r>
      <w:r w:rsidRPr="007E1229">
        <w:rPr>
          <w:sz w:val="16"/>
          <w:szCs w:val="16"/>
        </w:rPr>
        <w:t>or appropriate to be done in and about the premises as fully to all intents and purposes as I might or could do if personally presen</w:t>
      </w:r>
      <w:r>
        <w:rPr>
          <w:sz w:val="16"/>
          <w:szCs w:val="16"/>
        </w:rPr>
        <w:t xml:space="preserve">t, hereby ratifying all that my </w:t>
      </w:r>
      <w:r w:rsidR="00F104B7">
        <w:rPr>
          <w:sz w:val="16"/>
          <w:szCs w:val="16"/>
        </w:rPr>
        <w:t>said special master</w:t>
      </w:r>
      <w:r w:rsidRPr="007E1229">
        <w:rPr>
          <w:sz w:val="16"/>
          <w:szCs w:val="16"/>
        </w:rPr>
        <w:t xml:space="preserve"> shall lawfully do or cause to be done by virtue of these presents. The powers and authority hereby conferred</w:t>
      </w:r>
      <w:r w:rsidR="00F104B7">
        <w:rPr>
          <w:sz w:val="16"/>
          <w:szCs w:val="16"/>
        </w:rPr>
        <w:t xml:space="preserve"> upon my said special master </w:t>
      </w:r>
      <w:r>
        <w:rPr>
          <w:sz w:val="16"/>
          <w:szCs w:val="16"/>
        </w:rPr>
        <w:t xml:space="preserve">shall be </w:t>
      </w:r>
      <w:r w:rsidRPr="007E1229">
        <w:rPr>
          <w:sz w:val="16"/>
          <w:szCs w:val="16"/>
        </w:rPr>
        <w:t>applicable to all real and personal property or interests therein now owned or hereafter acqui</w:t>
      </w:r>
      <w:r w:rsidR="00260E3D">
        <w:rPr>
          <w:sz w:val="16"/>
          <w:szCs w:val="16"/>
        </w:rPr>
        <w:t>red by tribunal and wherever situate, as confirmed herein.</w:t>
      </w:r>
      <w:r>
        <w:rPr>
          <w:sz w:val="16"/>
          <w:szCs w:val="16"/>
        </w:rPr>
        <w:t xml:space="preserve"> </w:t>
      </w:r>
      <w:bookmarkStart w:id="0" w:name="_GoBack"/>
      <w:bookmarkEnd w:id="0"/>
    </w:p>
    <w:p w:rsidR="00062286" w:rsidRDefault="00B263D4" w:rsidP="007E1229">
      <w:pPr>
        <w:rPr>
          <w:sz w:val="16"/>
          <w:szCs w:val="16"/>
        </w:rPr>
      </w:pPr>
      <w:r w:rsidRPr="00F104B7">
        <w:rPr>
          <w:b/>
          <w:sz w:val="16"/>
          <w:szCs w:val="16"/>
        </w:rPr>
        <w:t>My said special master</w:t>
      </w:r>
      <w:r w:rsidR="007E1229" w:rsidRPr="00F104B7">
        <w:rPr>
          <w:b/>
          <w:sz w:val="16"/>
          <w:szCs w:val="16"/>
        </w:rPr>
        <w:t xml:space="preserve"> is empowered</w:t>
      </w:r>
      <w:r w:rsidR="007E1229" w:rsidRPr="007E1229">
        <w:rPr>
          <w:sz w:val="16"/>
          <w:szCs w:val="16"/>
        </w:rPr>
        <w:t xml:space="preserve"> hereby to determine in his/her sole discretion the time when, purpose for and m</w:t>
      </w:r>
      <w:r w:rsidR="007E1229">
        <w:rPr>
          <w:sz w:val="16"/>
          <w:szCs w:val="16"/>
        </w:rPr>
        <w:t xml:space="preserve">anner in which any power herein </w:t>
      </w:r>
      <w:r w:rsidR="007E1229" w:rsidRPr="007E1229">
        <w:rPr>
          <w:sz w:val="16"/>
          <w:szCs w:val="16"/>
        </w:rPr>
        <w:t xml:space="preserve">conferred upon him shall be exercised, and the conditions, provisions and covenants of any instrument or document which may </w:t>
      </w:r>
      <w:r w:rsidR="007E1229">
        <w:rPr>
          <w:sz w:val="16"/>
          <w:szCs w:val="16"/>
        </w:rPr>
        <w:t xml:space="preserve">be executed by him/her pursuant </w:t>
      </w:r>
      <w:r w:rsidR="007E1229" w:rsidRPr="007E1229">
        <w:rPr>
          <w:sz w:val="16"/>
          <w:szCs w:val="16"/>
        </w:rPr>
        <w:t>hereto; and in the acquisition or disposition of real or per</w:t>
      </w:r>
      <w:r w:rsidR="00F104B7">
        <w:rPr>
          <w:sz w:val="16"/>
          <w:szCs w:val="16"/>
        </w:rPr>
        <w:t>sonal property, my said special master</w:t>
      </w:r>
      <w:r w:rsidR="007E1229" w:rsidRPr="007E1229">
        <w:rPr>
          <w:sz w:val="16"/>
          <w:szCs w:val="16"/>
        </w:rPr>
        <w:t xml:space="preserve"> shall have exclusive power to fix the term</w:t>
      </w:r>
      <w:r w:rsidR="007E1229">
        <w:rPr>
          <w:sz w:val="16"/>
          <w:szCs w:val="16"/>
        </w:rPr>
        <w:t xml:space="preserve">s thereof for cash, credit and/ </w:t>
      </w:r>
      <w:r w:rsidR="007E1229" w:rsidRPr="007E1229">
        <w:rPr>
          <w:sz w:val="16"/>
          <w:szCs w:val="16"/>
        </w:rPr>
        <w:t>or property,</w:t>
      </w:r>
      <w:r w:rsidR="00260E3D">
        <w:rPr>
          <w:sz w:val="16"/>
          <w:szCs w:val="16"/>
        </w:rPr>
        <w:t xml:space="preserve"> </w:t>
      </w:r>
      <w:r w:rsidR="00676604">
        <w:rPr>
          <w:sz w:val="16"/>
          <w:szCs w:val="16"/>
        </w:rPr>
        <w:t>$</w:t>
      </w:r>
      <w:r w:rsidR="00260E3D">
        <w:rPr>
          <w:sz w:val="16"/>
          <w:szCs w:val="16"/>
        </w:rPr>
        <w:t xml:space="preserve">500.00 flat plus 10% __ 15%__ 30%__ of remedy secured </w:t>
      </w:r>
      <w:r w:rsidR="007E1229" w:rsidRPr="007E1229">
        <w:rPr>
          <w:sz w:val="16"/>
          <w:szCs w:val="16"/>
        </w:rPr>
        <w:t>and if on c</w:t>
      </w:r>
      <w:r w:rsidR="00260E3D">
        <w:rPr>
          <w:sz w:val="16"/>
          <w:szCs w:val="16"/>
        </w:rPr>
        <w:t>redit with or without security, the agreed amount.</w:t>
      </w:r>
      <w:r w:rsidR="007E1229">
        <w:rPr>
          <w:sz w:val="16"/>
          <w:szCs w:val="16"/>
        </w:rPr>
        <w:t xml:space="preserve"> </w:t>
      </w:r>
      <w:r w:rsidR="007E1229" w:rsidRPr="007E1229">
        <w:rPr>
          <w:sz w:val="16"/>
          <w:szCs w:val="16"/>
        </w:rPr>
        <w:t>When the context so requires, the masculine gender includes the feminine and/or neuter, and the singular number includes the plural.</w:t>
      </w:r>
      <w:r w:rsidR="00260E3D">
        <w:rPr>
          <w:sz w:val="16"/>
          <w:szCs w:val="16"/>
        </w:rPr>
        <w:t xml:space="preserve">  If Special purpose [ ] ______ if no strike % and circle agreed fee amount __________here</w:t>
      </w:r>
      <w:r w:rsidR="00062286">
        <w:rPr>
          <w:sz w:val="16"/>
          <w:szCs w:val="16"/>
        </w:rPr>
        <w:t>.</w:t>
      </w:r>
    </w:p>
    <w:p w:rsidR="007E1229" w:rsidRDefault="00260E3D" w:rsidP="007E1229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FD3349" w:rsidRDefault="00FD3349" w:rsidP="007E1229">
      <w:pPr>
        <w:rPr>
          <w:sz w:val="16"/>
          <w:szCs w:val="16"/>
        </w:rPr>
      </w:pPr>
      <w:r>
        <w:rPr>
          <w:sz w:val="16"/>
          <w:szCs w:val="16"/>
        </w:rPr>
        <w:t xml:space="preserve">Tribunal signature _____________________________________ (       ) </w:t>
      </w:r>
    </w:p>
    <w:p w:rsidR="00FD3349" w:rsidRPr="00F104B7" w:rsidRDefault="00FD3349" w:rsidP="007E1229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F104B7">
        <w:rPr>
          <w:b/>
          <w:sz w:val="16"/>
          <w:szCs w:val="16"/>
        </w:rPr>
        <w:t xml:space="preserve">Superior court seal </w:t>
      </w:r>
    </w:p>
    <w:p w:rsidR="00FD3349" w:rsidRPr="007E1229" w:rsidRDefault="00FD3349" w:rsidP="007E1229">
      <w:pPr>
        <w:rPr>
          <w:sz w:val="16"/>
          <w:szCs w:val="16"/>
        </w:rPr>
      </w:pPr>
      <w:r>
        <w:rPr>
          <w:sz w:val="16"/>
          <w:szCs w:val="16"/>
        </w:rPr>
        <w:t xml:space="preserve">Special Master Signature ________________________________ (       ) </w:t>
      </w:r>
      <w:r w:rsidR="003F7BE4">
        <w:rPr>
          <w:sz w:val="16"/>
          <w:szCs w:val="16"/>
        </w:rPr>
        <w:t xml:space="preserve"> </w:t>
      </w:r>
    </w:p>
    <w:sectPr w:rsidR="00FD3349" w:rsidRPr="007E122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197" w:rsidRDefault="00610197" w:rsidP="001670EF">
      <w:pPr>
        <w:spacing w:after="0" w:line="240" w:lineRule="auto"/>
      </w:pPr>
      <w:r>
        <w:separator/>
      </w:r>
    </w:p>
  </w:endnote>
  <w:endnote w:type="continuationSeparator" w:id="0">
    <w:p w:rsidR="00610197" w:rsidRDefault="00610197" w:rsidP="0016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197" w:rsidRDefault="00610197" w:rsidP="001670EF">
      <w:pPr>
        <w:spacing w:after="0" w:line="240" w:lineRule="auto"/>
      </w:pPr>
      <w:r>
        <w:separator/>
      </w:r>
    </w:p>
  </w:footnote>
  <w:footnote w:type="continuationSeparator" w:id="0">
    <w:p w:rsidR="00610197" w:rsidRDefault="00610197" w:rsidP="00167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0EF" w:rsidRPr="001670EF" w:rsidRDefault="001670EF" w:rsidP="001670EF">
    <w:pPr>
      <w:pStyle w:val="Header"/>
      <w:jc w:val="center"/>
      <w:rPr>
        <w:b/>
        <w:sz w:val="28"/>
        <w:szCs w:val="28"/>
      </w:rPr>
    </w:pPr>
    <w:r w:rsidRPr="001670EF">
      <w:rPr>
        <w:b/>
        <w:sz w:val="28"/>
        <w:szCs w:val="28"/>
      </w:rPr>
      <w:t xml:space="preserve">SUPERIOR COURT CALIFORNIA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EF"/>
    <w:rsid w:val="00062286"/>
    <w:rsid w:val="001670EF"/>
    <w:rsid w:val="001B391A"/>
    <w:rsid w:val="00260E3D"/>
    <w:rsid w:val="003C17CF"/>
    <w:rsid w:val="003F7BE4"/>
    <w:rsid w:val="00610197"/>
    <w:rsid w:val="00676604"/>
    <w:rsid w:val="007E1229"/>
    <w:rsid w:val="00B263D4"/>
    <w:rsid w:val="00BC0AF9"/>
    <w:rsid w:val="00C46F22"/>
    <w:rsid w:val="00F104B7"/>
    <w:rsid w:val="00FD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3154D-5EA2-4FEF-B39C-BF7A395F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0EF"/>
  </w:style>
  <w:style w:type="paragraph" w:styleId="Footer">
    <w:name w:val="footer"/>
    <w:basedOn w:val="Normal"/>
    <w:link w:val="FooterChar"/>
    <w:uiPriority w:val="99"/>
    <w:unhideWhenUsed/>
    <w:rsid w:val="0016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0EF"/>
  </w:style>
  <w:style w:type="paragraph" w:styleId="BalloonText">
    <w:name w:val="Balloon Text"/>
    <w:basedOn w:val="Normal"/>
    <w:link w:val="BalloonTextChar"/>
    <w:uiPriority w:val="99"/>
    <w:semiHidden/>
    <w:unhideWhenUsed/>
    <w:rsid w:val="00260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2021</TotalTime>
  <Pages>1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27</cp:revision>
  <cp:lastPrinted>2024-02-16T21:51:00Z</cp:lastPrinted>
  <dcterms:created xsi:type="dcterms:W3CDTF">2024-02-15T21:20:00Z</dcterms:created>
  <dcterms:modified xsi:type="dcterms:W3CDTF">2024-02-17T07:15:00Z</dcterms:modified>
</cp:coreProperties>
</file>