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28" w:rsidRDefault="00DF78E0" w:rsidP="00DF78E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John Dow </w:t>
      </w:r>
      <w:proofErr w:type="spellStart"/>
      <w:r>
        <w:t>Henery</w:t>
      </w:r>
      <w:proofErr w:type="spellEnd"/>
    </w:p>
    <w:p w:rsidR="00DF78E0" w:rsidRDefault="00DF78E0" w:rsidP="00DF78E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123 ABC Ave </w:t>
      </w:r>
    </w:p>
    <w:p w:rsidR="005D30E4" w:rsidRDefault="00DF78E0" w:rsidP="00DF78E0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City </w:t>
      </w:r>
      <w:r w:rsidR="005D30E4">
        <w:t>of property, California [92591]</w:t>
      </w:r>
    </w:p>
    <w:p w:rsidR="00DF78E0" w:rsidRDefault="00DF78E0" w:rsidP="00DF78E0">
      <w:pPr>
        <w:spacing w:line="240" w:lineRule="auto"/>
        <w:contextualSpacing/>
      </w:pPr>
      <w:r>
        <w:t>TO: Bank in Question</w:t>
      </w:r>
    </w:p>
    <w:p w:rsidR="00DF78E0" w:rsidRDefault="00DF78E0" w:rsidP="00DF78E0">
      <w:pPr>
        <w:spacing w:line="240" w:lineRule="auto"/>
        <w:contextualSpacing/>
      </w:pPr>
      <w:r>
        <w:t>5426 N Beach Street,</w:t>
      </w:r>
    </w:p>
    <w:p w:rsidR="00DF78E0" w:rsidRDefault="00DF78E0" w:rsidP="00DF78E0">
      <w:pPr>
        <w:spacing w:line="240" w:lineRule="auto"/>
        <w:contextualSpacing/>
      </w:pPr>
      <w:r>
        <w:t>TX^-990-09-01</w:t>
      </w:r>
    </w:p>
    <w:p w:rsidR="00DF78E0" w:rsidRDefault="00DF78E0" w:rsidP="00DF78E0">
      <w:pPr>
        <w:spacing w:line="240" w:lineRule="auto"/>
        <w:contextualSpacing/>
      </w:pPr>
      <w:r>
        <w:t>Fort worth, TX 76137-2733</w:t>
      </w:r>
    </w:p>
    <w:p w:rsidR="005D30E4" w:rsidRDefault="005D30E4" w:rsidP="00DF78E0">
      <w:pPr>
        <w:spacing w:line="240" w:lineRule="auto"/>
        <w:contextualSpacing/>
      </w:pPr>
    </w:p>
    <w:p w:rsidR="00DF78E0" w:rsidRDefault="00DF78E0" w:rsidP="00DF78E0">
      <w:pPr>
        <w:spacing w:line="240" w:lineRule="auto"/>
        <w:contextualSpacing/>
      </w:pPr>
      <w:r>
        <w:t>TO: MERS</w:t>
      </w:r>
    </w:p>
    <w:p w:rsidR="00DF78E0" w:rsidRDefault="00DF78E0" w:rsidP="00DF78E0">
      <w:pPr>
        <w:spacing w:line="240" w:lineRule="auto"/>
        <w:contextualSpacing/>
      </w:pPr>
      <w:r>
        <w:t>POST OFFICE BOX 2026,</w:t>
      </w:r>
    </w:p>
    <w:p w:rsidR="00DF78E0" w:rsidRDefault="00DF78E0" w:rsidP="00DF78E0">
      <w:pPr>
        <w:spacing w:line="240" w:lineRule="auto"/>
        <w:contextualSpacing/>
      </w:pPr>
      <w:r>
        <w:t>Flint, MI 48501-2026</w:t>
      </w:r>
    </w:p>
    <w:p w:rsidR="00DF78E0" w:rsidRDefault="00DF78E0" w:rsidP="00DF78E0">
      <w:pPr>
        <w:spacing w:line="240" w:lineRule="auto"/>
        <w:contextualSpacing/>
      </w:pPr>
    </w:p>
    <w:p w:rsidR="00DF78E0" w:rsidRDefault="00DF78E0" w:rsidP="00DF78E0">
      <w:pPr>
        <w:spacing w:line="240" w:lineRule="auto"/>
        <w:contextualSpacing/>
      </w:pPr>
      <w:r>
        <w:t xml:space="preserve">Re: </w:t>
      </w:r>
      <w:r>
        <w:rPr>
          <w:u w:val="single"/>
        </w:rPr>
        <w:t xml:space="preserve">3333 East </w:t>
      </w:r>
      <w:proofErr w:type="spellStart"/>
      <w:r>
        <w:rPr>
          <w:u w:val="single"/>
        </w:rPr>
        <w:t>fruadway</w:t>
      </w:r>
      <w:proofErr w:type="spellEnd"/>
      <w:r>
        <w:rPr>
          <w:u w:val="single"/>
        </w:rPr>
        <w:t xml:space="preserve"> Street, city, </w:t>
      </w:r>
      <w:proofErr w:type="spellStart"/>
      <w:r>
        <w:rPr>
          <w:u w:val="single"/>
        </w:rPr>
        <w:t>californa</w:t>
      </w:r>
      <w:proofErr w:type="spellEnd"/>
      <w:r>
        <w:rPr>
          <w:u w:val="single"/>
        </w:rPr>
        <w:t xml:space="preserve"> 92591 </w:t>
      </w:r>
    </w:p>
    <w:p w:rsidR="00DF78E0" w:rsidRDefault="00DF78E0" w:rsidP="00DF78E0">
      <w:pPr>
        <w:spacing w:line="240" w:lineRule="auto"/>
        <w:contextualSpacing/>
      </w:pPr>
      <w:r>
        <w:t xml:space="preserve">       Loan Number: 756899001</w:t>
      </w:r>
    </w:p>
    <w:p w:rsidR="00DF78E0" w:rsidRDefault="00DF78E0" w:rsidP="00DF78E0">
      <w:pPr>
        <w:spacing w:line="240" w:lineRule="auto"/>
        <w:contextualSpacing/>
      </w:pPr>
      <w:r>
        <w:t xml:space="preserve">       Deed of Trust: 2004-89767</w:t>
      </w:r>
    </w:p>
    <w:p w:rsidR="00DF78E0" w:rsidRDefault="00DF78E0" w:rsidP="00DF78E0">
      <w:pPr>
        <w:spacing w:line="240" w:lineRule="auto"/>
        <w:contextualSpacing/>
      </w:pPr>
    </w:p>
    <w:p w:rsidR="00DF78E0" w:rsidRDefault="0020068F" w:rsidP="0025338F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20068F">
        <w:rPr>
          <w:b/>
          <w:sz w:val="32"/>
          <w:szCs w:val="32"/>
        </w:rPr>
        <w:t>Notice of default and cease and desist</w:t>
      </w:r>
    </w:p>
    <w:p w:rsidR="0020068F" w:rsidRDefault="0020068F" w:rsidP="00DF78E0">
      <w:pPr>
        <w:spacing w:line="240" w:lineRule="auto"/>
        <w:contextualSpacing/>
      </w:pPr>
      <w:r>
        <w:t>Dear Bank in question</w:t>
      </w:r>
    </w:p>
    <w:p w:rsidR="0020068F" w:rsidRDefault="0020068F" w:rsidP="00DF78E0">
      <w:pPr>
        <w:spacing w:line="240" w:lineRule="auto"/>
        <w:contextualSpacing/>
      </w:pPr>
    </w:p>
    <w:p w:rsidR="0020068F" w:rsidRDefault="0020068F" w:rsidP="00DF78E0">
      <w:pPr>
        <w:spacing w:line="240" w:lineRule="auto"/>
        <w:contextualSpacing/>
      </w:pPr>
      <w:r>
        <w:t xml:space="preserve">Thank you for your recent response to my qualified written request for proof of claim. Your copy of the note was not what I had asked for as required by law and I am hereby notifying you that you have exhausted your administrative remedy. </w:t>
      </w:r>
    </w:p>
    <w:p w:rsidR="0020068F" w:rsidRDefault="0020068F" w:rsidP="00DF78E0">
      <w:pPr>
        <w:spacing w:line="240" w:lineRule="auto"/>
        <w:contextualSpacing/>
      </w:pPr>
    </w:p>
    <w:p w:rsidR="0020068F" w:rsidRDefault="0020068F" w:rsidP="00DF78E0">
      <w:pPr>
        <w:spacing w:line="240" w:lineRule="auto"/>
        <w:contextualSpacing/>
      </w:pPr>
      <w:r>
        <w:t xml:space="preserve">By your inability and unwillingness to stipulate that you are: </w:t>
      </w:r>
    </w:p>
    <w:p w:rsidR="0020068F" w:rsidRDefault="0020068F" w:rsidP="00DF78E0">
      <w:pPr>
        <w:spacing w:line="240" w:lineRule="auto"/>
        <w:contextualSpacing/>
      </w:pPr>
    </w:p>
    <w:p w:rsidR="0020068F" w:rsidRDefault="0020068F" w:rsidP="00DF78E0">
      <w:pPr>
        <w:spacing w:line="240" w:lineRule="auto"/>
        <w:contextualSpacing/>
      </w:pPr>
      <w:r>
        <w:t>a) A Note Holder of due Course</w:t>
      </w:r>
    </w:p>
    <w:p w:rsidR="0020068F" w:rsidRDefault="0020068F" w:rsidP="00DF78E0">
      <w:pPr>
        <w:spacing w:line="240" w:lineRule="auto"/>
        <w:contextualSpacing/>
      </w:pPr>
      <w:r>
        <w:t>b) A creditor of the instrument as you can and have not provide GAAP book entry debit evidence of the transaction</w:t>
      </w:r>
    </w:p>
    <w:p w:rsidR="0020068F" w:rsidRDefault="0020068F" w:rsidP="00DF78E0">
      <w:pPr>
        <w:spacing w:line="240" w:lineRule="auto"/>
        <w:contextualSpacing/>
      </w:pPr>
      <w:r>
        <w:t xml:space="preserve">c) A wet ink signature original note as required by law. </w:t>
      </w:r>
    </w:p>
    <w:p w:rsidR="0020068F" w:rsidRDefault="0020068F" w:rsidP="00DF78E0">
      <w:pPr>
        <w:spacing w:line="240" w:lineRule="auto"/>
        <w:contextualSpacing/>
      </w:pPr>
    </w:p>
    <w:p w:rsidR="00C7403D" w:rsidRDefault="0020068F" w:rsidP="00DF78E0">
      <w:pPr>
        <w:spacing w:line="240" w:lineRule="auto"/>
        <w:contextualSpacing/>
      </w:pPr>
      <w:r>
        <w:t xml:space="preserve">You have violated the requirements of TILA, and by your actions provide prima facie evidence that you are attempting to collect money </w:t>
      </w:r>
      <w:r w:rsidR="00C7403D">
        <w:t xml:space="preserve">on the basis of fraud, and the deprivation of my rights. </w:t>
      </w:r>
    </w:p>
    <w:p w:rsidR="00C7403D" w:rsidRDefault="00C7403D" w:rsidP="00DF78E0">
      <w:pPr>
        <w:spacing w:line="240" w:lineRule="auto"/>
        <w:contextualSpacing/>
      </w:pPr>
    </w:p>
    <w:p w:rsidR="00C7403D" w:rsidRDefault="00C7403D" w:rsidP="00DF78E0">
      <w:pPr>
        <w:spacing w:line="240" w:lineRule="auto"/>
        <w:contextualSpacing/>
      </w:pPr>
      <w:r>
        <w:t xml:space="preserve">I have filed a Notice of Default, Cease and Desist Notice, Substitution of Trustee Notice, Revocation of Power of Attorney, and a new Deed of Trust, on this property, with the riverside county Recorder’s office. </w:t>
      </w:r>
    </w:p>
    <w:p w:rsidR="00C7403D" w:rsidRDefault="00C7403D" w:rsidP="00DF78E0">
      <w:pPr>
        <w:spacing w:line="240" w:lineRule="auto"/>
        <w:contextualSpacing/>
      </w:pPr>
    </w:p>
    <w:p w:rsidR="00C7403D" w:rsidRDefault="00C7403D" w:rsidP="00DF78E0">
      <w:pPr>
        <w:spacing w:line="240" w:lineRule="auto"/>
        <w:contextualSpacing/>
      </w:pPr>
      <w:r>
        <w:t>You no longer have any claims over my property.</w:t>
      </w:r>
    </w:p>
    <w:p w:rsidR="00C7403D" w:rsidRDefault="00C7403D" w:rsidP="00DF78E0">
      <w:pPr>
        <w:spacing w:line="240" w:lineRule="auto"/>
        <w:contextualSpacing/>
      </w:pPr>
    </w:p>
    <w:p w:rsidR="00C7403D" w:rsidRDefault="00C7403D" w:rsidP="00DF78E0">
      <w:pPr>
        <w:spacing w:line="240" w:lineRule="auto"/>
        <w:contextualSpacing/>
      </w:pPr>
      <w:r>
        <w:t>You are hereby ordered to cease and desist.</w:t>
      </w:r>
    </w:p>
    <w:p w:rsidR="00C7403D" w:rsidRDefault="0020068F" w:rsidP="00DF78E0">
      <w:pPr>
        <w:spacing w:line="240" w:lineRule="auto"/>
        <w:contextualSpacing/>
      </w:pPr>
      <w:r>
        <w:t xml:space="preserve"> </w:t>
      </w:r>
    </w:p>
    <w:p w:rsidR="005D30E4" w:rsidRDefault="00C7403D" w:rsidP="00DF78E0">
      <w:pPr>
        <w:spacing w:line="240" w:lineRule="auto"/>
        <w:contextualSpacing/>
      </w:pPr>
      <w:r>
        <w:t xml:space="preserve">You have 3 days to contest this notice or forever release your claim. </w:t>
      </w:r>
    </w:p>
    <w:p w:rsidR="005D30E4" w:rsidRDefault="005D30E4" w:rsidP="005D30E4">
      <w:pPr>
        <w:spacing w:line="240" w:lineRule="auto"/>
        <w:contextualSpacing/>
      </w:pPr>
    </w:p>
    <w:p w:rsidR="00DF78E0" w:rsidRPr="005D30E4" w:rsidRDefault="005D30E4" w:rsidP="005D30E4">
      <w:pPr>
        <w:spacing w:line="240" w:lineRule="auto"/>
        <w:contextualSpacing/>
        <w:rPr>
          <w:sz w:val="32"/>
          <w:szCs w:val="32"/>
        </w:rPr>
      </w:pPr>
      <w:r>
        <w:t>Have a nice day.</w:t>
      </w:r>
      <w:r>
        <w:tab/>
      </w:r>
      <w:r>
        <w:tab/>
      </w:r>
      <w:r w:rsidR="00DF78E0" w:rsidRPr="0020068F">
        <w:rPr>
          <w:sz w:val="32"/>
          <w:szCs w:val="32"/>
        </w:rPr>
        <w:tab/>
      </w:r>
      <w:r w:rsidR="00DF78E0" w:rsidRPr="0020068F">
        <w:rPr>
          <w:sz w:val="32"/>
          <w:szCs w:val="32"/>
        </w:rPr>
        <w:tab/>
      </w:r>
      <w:r w:rsidR="00DF78E0" w:rsidRPr="0020068F">
        <w:rPr>
          <w:sz w:val="32"/>
          <w:szCs w:val="32"/>
        </w:rPr>
        <w:tab/>
      </w:r>
      <w:r>
        <w:rPr>
          <w:sz w:val="32"/>
          <w:szCs w:val="32"/>
        </w:rPr>
        <w:t xml:space="preserve">    </w:t>
      </w:r>
      <w:r w:rsidR="00DF78E0">
        <w:tab/>
      </w:r>
      <w:r w:rsidR="00DF78E0">
        <w:tab/>
      </w:r>
      <w:r w:rsidR="00DF78E0">
        <w:tab/>
      </w:r>
      <w:r w:rsidR="00DF78E0">
        <w:tab/>
      </w:r>
      <w:r w:rsidR="00DF78E0">
        <w:tab/>
      </w:r>
      <w:r w:rsidR="00DF78E0">
        <w:tab/>
      </w:r>
      <w:r>
        <w:tab/>
      </w:r>
      <w:r>
        <w:tab/>
      </w:r>
      <w:r w:rsidR="00DF78E0">
        <w:tab/>
      </w:r>
      <w:r>
        <w:t xml:space="preserve">                               Sincerely,   John Dow Henery</w:t>
      </w:r>
      <w:bookmarkStart w:id="0" w:name="_GoBack"/>
      <w:bookmarkEnd w:id="0"/>
      <w:r w:rsidR="00DF78E0">
        <w:tab/>
      </w:r>
      <w:r w:rsidR="00DF78E0">
        <w:tab/>
      </w:r>
      <w:r w:rsidR="00DF78E0">
        <w:tab/>
      </w:r>
      <w:r>
        <w:tab/>
      </w:r>
      <w:r w:rsidR="00DF78E0">
        <w:tab/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F78E0" w:rsidRPr="005D3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E0"/>
    <w:rsid w:val="00165F28"/>
    <w:rsid w:val="0020068F"/>
    <w:rsid w:val="0025338F"/>
    <w:rsid w:val="005D30E4"/>
    <w:rsid w:val="00C7403D"/>
    <w:rsid w:val="00D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A064A-8126-4F2E-8524-0A9559DF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2</cp:revision>
  <dcterms:created xsi:type="dcterms:W3CDTF">2023-06-18T01:31:00Z</dcterms:created>
  <dcterms:modified xsi:type="dcterms:W3CDTF">2023-06-18T02:11:00Z</dcterms:modified>
</cp:coreProperties>
</file>